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11B1" w14:textId="69D95BAB" w:rsidR="00DE76A1" w:rsidRPr="000F7066" w:rsidRDefault="00DE76A1" w:rsidP="00DE76A1">
      <w:pPr>
        <w:pStyle w:val="Heading2"/>
        <w:shd w:val="clear" w:color="auto" w:fill="C5E0B3" w:themeFill="accent6" w:themeFillTint="66"/>
        <w:rPr>
          <w:b/>
          <w:bCs/>
          <w:sz w:val="24"/>
          <w:szCs w:val="24"/>
        </w:rPr>
      </w:pPr>
      <w:r w:rsidRPr="000F7066">
        <w:rPr>
          <w:b/>
          <w:bCs/>
          <w:sz w:val="24"/>
          <w:szCs w:val="24"/>
        </w:rPr>
        <w:t xml:space="preserve">Minutes of GRA Committee Meeting </w:t>
      </w:r>
      <w:r>
        <w:rPr>
          <w:b/>
          <w:bCs/>
          <w:sz w:val="24"/>
          <w:szCs w:val="24"/>
        </w:rPr>
        <w:t>–</w:t>
      </w:r>
      <w:r w:rsidRPr="000F7066">
        <w:rPr>
          <w:b/>
          <w:bCs/>
          <w:sz w:val="24"/>
          <w:szCs w:val="24"/>
        </w:rPr>
        <w:t xml:space="preserve"> </w:t>
      </w:r>
      <w:r w:rsidR="00086FF9">
        <w:rPr>
          <w:b/>
          <w:bCs/>
          <w:sz w:val="24"/>
          <w:szCs w:val="24"/>
        </w:rPr>
        <w:t>28</w:t>
      </w:r>
      <w:r w:rsidR="000B3E75">
        <w:rPr>
          <w:b/>
          <w:bCs/>
          <w:sz w:val="24"/>
          <w:szCs w:val="24"/>
        </w:rPr>
        <w:t>/2</w:t>
      </w:r>
      <w:r w:rsidR="0096276A">
        <w:rPr>
          <w:b/>
          <w:bCs/>
          <w:sz w:val="24"/>
          <w:szCs w:val="24"/>
        </w:rPr>
        <w:t>/</w:t>
      </w:r>
      <w:r w:rsidR="000B3E75">
        <w:rPr>
          <w:b/>
          <w:bCs/>
          <w:sz w:val="24"/>
          <w:szCs w:val="24"/>
        </w:rPr>
        <w:t>2</w:t>
      </w:r>
      <w:r w:rsidR="00086FF9">
        <w:rPr>
          <w:b/>
          <w:bCs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29"/>
        <w:gridCol w:w="1858"/>
        <w:gridCol w:w="653"/>
        <w:gridCol w:w="271"/>
        <w:gridCol w:w="1531"/>
        <w:gridCol w:w="448"/>
        <w:gridCol w:w="2200"/>
        <w:gridCol w:w="11"/>
        <w:gridCol w:w="537"/>
      </w:tblGrid>
      <w:tr w:rsidR="00DE76A1" w:rsidRPr="007138EC" w14:paraId="058E237C" w14:textId="77777777" w:rsidTr="006F52D4">
        <w:tc>
          <w:tcPr>
            <w:tcW w:w="846" w:type="pct"/>
          </w:tcPr>
          <w:p w14:paraId="3D4BB261" w14:textId="77777777" w:rsidR="00DE76A1" w:rsidRPr="007138EC" w:rsidRDefault="00DE76A1" w:rsidP="00E349E2">
            <w:pPr>
              <w:shd w:val="clear" w:color="auto" w:fill="C5E0B3" w:themeFill="accent6" w:themeFillTint="66"/>
              <w:snapToGrid w:val="0"/>
              <w:spacing w:before="0" w:after="0" w:line="240" w:lineRule="auto"/>
              <w:rPr>
                <w:b/>
                <w:bCs/>
                <w:sz w:val="21"/>
                <w:szCs w:val="21"/>
              </w:rPr>
            </w:pPr>
            <w:r w:rsidRPr="007138EC">
              <w:rPr>
                <w:b/>
                <w:bCs/>
                <w:sz w:val="21"/>
                <w:szCs w:val="21"/>
              </w:rPr>
              <w:t>Date:</w:t>
            </w:r>
          </w:p>
        </w:tc>
        <w:tc>
          <w:tcPr>
            <w:tcW w:w="1539" w:type="pct"/>
            <w:gridSpan w:val="3"/>
          </w:tcPr>
          <w:p w14:paraId="1C070F7A" w14:textId="000B613C" w:rsidR="00DE76A1" w:rsidRPr="007138EC" w:rsidRDefault="00086FF9" w:rsidP="00E349E2">
            <w:pPr>
              <w:shd w:val="clear" w:color="auto" w:fill="C5E0B3" w:themeFill="accent6" w:themeFillTint="66"/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Pr="00086FF9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February 2023</w:t>
            </w:r>
            <w:r w:rsidR="0096276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5" w:type="pct"/>
            <w:gridSpan w:val="2"/>
          </w:tcPr>
          <w:p w14:paraId="55E985CC" w14:textId="77777777" w:rsidR="00DE76A1" w:rsidRPr="007138EC" w:rsidRDefault="00DE76A1" w:rsidP="00E349E2">
            <w:pPr>
              <w:shd w:val="clear" w:color="auto" w:fill="C5E0B3" w:themeFill="accent6" w:themeFillTint="66"/>
              <w:snapToGrid w:val="0"/>
              <w:spacing w:before="0" w:after="0" w:line="240" w:lineRule="auto"/>
              <w:rPr>
                <w:b/>
                <w:bCs/>
                <w:sz w:val="21"/>
                <w:szCs w:val="21"/>
              </w:rPr>
            </w:pPr>
            <w:r w:rsidRPr="007138EC">
              <w:rPr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1520" w:type="pct"/>
            <w:gridSpan w:val="3"/>
          </w:tcPr>
          <w:p w14:paraId="7ABED213" w14:textId="77777777" w:rsidR="00DE76A1" w:rsidRPr="00E22CF7" w:rsidRDefault="00DE76A1" w:rsidP="00E349E2">
            <w:pPr>
              <w:shd w:val="clear" w:color="auto" w:fill="C5E0B3" w:themeFill="accent6" w:themeFillTint="66"/>
              <w:snapToGrid w:val="0"/>
              <w:spacing w:before="0" w:after="0" w:line="240" w:lineRule="auto"/>
              <w:rPr>
                <w:sz w:val="21"/>
                <w:szCs w:val="21"/>
                <w:lang w:val="en-GB" w:eastAsia="zh-CN"/>
              </w:rPr>
            </w:pPr>
            <w:r w:rsidRPr="007138EC">
              <w:rPr>
                <w:sz w:val="21"/>
                <w:szCs w:val="21"/>
              </w:rPr>
              <w:t>19:3</w:t>
            </w:r>
            <w:r>
              <w:rPr>
                <w:sz w:val="21"/>
                <w:szCs w:val="21"/>
              </w:rPr>
              <w:t>2</w:t>
            </w:r>
            <w:r w:rsidRPr="007138EC">
              <w:rPr>
                <w:sz w:val="21"/>
                <w:szCs w:val="21"/>
              </w:rPr>
              <w:t>~21:</w:t>
            </w:r>
            <w:r>
              <w:rPr>
                <w:sz w:val="21"/>
                <w:szCs w:val="21"/>
              </w:rPr>
              <w:t>40</w:t>
            </w:r>
          </w:p>
        </w:tc>
      </w:tr>
      <w:tr w:rsidR="00DE76A1" w:rsidRPr="007138EC" w14:paraId="0513AE8A" w14:textId="77777777" w:rsidTr="006F52D4">
        <w:tc>
          <w:tcPr>
            <w:tcW w:w="846" w:type="pct"/>
          </w:tcPr>
          <w:p w14:paraId="38F3F3D6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 w:rsidRPr="007138EC">
              <w:rPr>
                <w:b/>
                <w:sz w:val="21"/>
                <w:szCs w:val="21"/>
              </w:rPr>
              <w:t>Venue:</w:t>
            </w:r>
          </w:p>
        </w:tc>
        <w:tc>
          <w:tcPr>
            <w:tcW w:w="1539" w:type="pct"/>
            <w:gridSpan w:val="3"/>
          </w:tcPr>
          <w:p w14:paraId="01DE1D88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 w:rsidRPr="007138EC">
              <w:rPr>
                <w:sz w:val="21"/>
                <w:szCs w:val="21"/>
              </w:rPr>
              <w:t xml:space="preserve">Committee Meeting Room, Greenhithe </w:t>
            </w:r>
            <w:r>
              <w:rPr>
                <w:sz w:val="21"/>
                <w:szCs w:val="21"/>
              </w:rPr>
              <w:t xml:space="preserve">Village </w:t>
            </w:r>
            <w:r w:rsidRPr="007138EC">
              <w:rPr>
                <w:sz w:val="21"/>
                <w:szCs w:val="21"/>
              </w:rPr>
              <w:t>Community Hall</w:t>
            </w:r>
          </w:p>
        </w:tc>
        <w:tc>
          <w:tcPr>
            <w:tcW w:w="1095" w:type="pct"/>
            <w:gridSpan w:val="2"/>
          </w:tcPr>
          <w:p w14:paraId="5D142322" w14:textId="77777777" w:rsidR="00DE76A1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 w:rsidRPr="00C30162">
              <w:rPr>
                <w:sz w:val="21"/>
                <w:szCs w:val="21"/>
              </w:rPr>
              <w:t>Minutes Taker</w:t>
            </w:r>
          </w:p>
          <w:p w14:paraId="411F9424" w14:textId="61336271" w:rsidR="003F623B" w:rsidRPr="00C30162" w:rsidRDefault="003F623B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Tricia Moore</w:t>
            </w:r>
          </w:p>
        </w:tc>
        <w:tc>
          <w:tcPr>
            <w:tcW w:w="1520" w:type="pct"/>
            <w:gridSpan w:val="3"/>
          </w:tcPr>
          <w:p w14:paraId="73830996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DE76A1" w:rsidRPr="007138EC" w14:paraId="471C4D83" w14:textId="77777777" w:rsidTr="006F52D4">
        <w:trPr>
          <w:trHeight w:val="275"/>
        </w:trPr>
        <w:tc>
          <w:tcPr>
            <w:tcW w:w="846" w:type="pct"/>
            <w:vMerge w:val="restart"/>
          </w:tcPr>
          <w:p w14:paraId="5F1B9F1A" w14:textId="64C7741C" w:rsidR="00DE76A1" w:rsidRPr="007138EC" w:rsidRDefault="006F52D4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3F623B">
              <w:rPr>
                <w:b/>
                <w:sz w:val="21"/>
                <w:szCs w:val="21"/>
              </w:rPr>
              <w:t xml:space="preserve">    </w:t>
            </w:r>
            <w:r w:rsidR="00DE76A1" w:rsidRPr="007138EC">
              <w:rPr>
                <w:b/>
                <w:sz w:val="21"/>
                <w:szCs w:val="21"/>
              </w:rPr>
              <w:t>Attendance</w:t>
            </w:r>
            <w:r w:rsidR="00DE76A1" w:rsidRPr="007138EC">
              <w:rPr>
                <w:sz w:val="21"/>
                <w:szCs w:val="21"/>
              </w:rPr>
              <w:t>:</w:t>
            </w:r>
          </w:p>
          <w:p w14:paraId="41B38069" w14:textId="77777777" w:rsidR="00DE76A1" w:rsidRDefault="00DE76A1" w:rsidP="00E349E2">
            <w:pPr>
              <w:snapToGrid w:val="0"/>
              <w:spacing w:before="0" w:after="0" w:line="240" w:lineRule="auto"/>
              <w:rPr>
                <w:sz w:val="18"/>
                <w:szCs w:val="18"/>
              </w:rPr>
            </w:pPr>
          </w:p>
          <w:p w14:paraId="1E521F6D" w14:textId="77777777" w:rsidR="00DE76A1" w:rsidRPr="00364108" w:rsidRDefault="00DE76A1" w:rsidP="00E349E2">
            <w:pPr>
              <w:snapToGrid w:val="0"/>
              <w:spacing w:before="0" w:after="0" w:line="240" w:lineRule="auto"/>
              <w:ind w:left="169"/>
              <w:rPr>
                <w:sz w:val="18"/>
                <w:szCs w:val="18"/>
              </w:rPr>
            </w:pPr>
            <w:r w:rsidRPr="00364108">
              <w:rPr>
                <w:sz w:val="18"/>
                <w:szCs w:val="18"/>
              </w:rPr>
              <w:t xml:space="preserve">Ab = Absent </w:t>
            </w:r>
          </w:p>
          <w:p w14:paraId="4F8C65EC" w14:textId="77777777" w:rsidR="00DE76A1" w:rsidRPr="00364108" w:rsidRDefault="00DE76A1" w:rsidP="00E349E2">
            <w:pPr>
              <w:snapToGrid w:val="0"/>
              <w:spacing w:before="0" w:after="0" w:line="240" w:lineRule="auto"/>
              <w:ind w:left="169"/>
              <w:rPr>
                <w:sz w:val="18"/>
                <w:szCs w:val="18"/>
              </w:rPr>
            </w:pPr>
            <w:r w:rsidRPr="00364108">
              <w:rPr>
                <w:sz w:val="18"/>
                <w:szCs w:val="18"/>
              </w:rPr>
              <w:t xml:space="preserve">Ap = Apologies </w:t>
            </w:r>
          </w:p>
          <w:p w14:paraId="582EF9F5" w14:textId="77777777" w:rsidR="00DE76A1" w:rsidRDefault="00DE76A1" w:rsidP="00E349E2">
            <w:pPr>
              <w:snapToGrid w:val="0"/>
              <w:spacing w:before="0" w:after="0" w:line="240" w:lineRule="auto"/>
              <w:ind w:left="169"/>
              <w:rPr>
                <w:sz w:val="18"/>
                <w:szCs w:val="18"/>
              </w:rPr>
            </w:pPr>
            <w:r w:rsidRPr="00364108">
              <w:rPr>
                <w:sz w:val="18"/>
                <w:szCs w:val="18"/>
              </w:rPr>
              <w:t xml:space="preserve">P = Present </w:t>
            </w:r>
          </w:p>
          <w:p w14:paraId="1D380313" w14:textId="77777777" w:rsidR="00DE76A1" w:rsidRPr="000F6E59" w:rsidRDefault="00DE76A1" w:rsidP="00E349E2">
            <w:pPr>
              <w:snapToGrid w:val="0"/>
              <w:spacing w:before="0" w:after="0" w:line="240" w:lineRule="auto"/>
              <w:ind w:left="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*: Executives</w:t>
            </w:r>
          </w:p>
        </w:tc>
        <w:tc>
          <w:tcPr>
            <w:tcW w:w="4154" w:type="pct"/>
            <w:gridSpan w:val="8"/>
            <w:shd w:val="clear" w:color="auto" w:fill="A8D08D" w:themeFill="accent6" w:themeFillTint="99"/>
          </w:tcPr>
          <w:p w14:paraId="08DAA5EE" w14:textId="77777777" w:rsidR="00DE76A1" w:rsidRPr="000F6E59" w:rsidRDefault="00DE76A1" w:rsidP="00E349E2">
            <w:pPr>
              <w:snapToGrid w:val="0"/>
              <w:spacing w:before="0"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F6E59">
              <w:rPr>
                <w:b/>
                <w:bCs/>
                <w:sz w:val="21"/>
                <w:szCs w:val="21"/>
              </w:rPr>
              <w:t>Committee Members</w:t>
            </w:r>
          </w:p>
        </w:tc>
      </w:tr>
      <w:tr w:rsidR="006F52D4" w:rsidRPr="007138EC" w14:paraId="429EB292" w14:textId="77777777" w:rsidTr="006F52D4">
        <w:trPr>
          <w:trHeight w:val="275"/>
        </w:trPr>
        <w:tc>
          <w:tcPr>
            <w:tcW w:w="846" w:type="pct"/>
            <w:vMerge/>
          </w:tcPr>
          <w:p w14:paraId="23D68152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028" w:type="pct"/>
          </w:tcPr>
          <w:p w14:paraId="772BDB63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Ken Forrest*</w:t>
            </w:r>
          </w:p>
        </w:tc>
        <w:tc>
          <w:tcPr>
            <w:tcW w:w="361" w:type="pct"/>
          </w:tcPr>
          <w:p w14:paraId="688C526F" w14:textId="77777777" w:rsidR="00DE76A1" w:rsidRDefault="00DE76A1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997" w:type="pct"/>
            <w:gridSpan w:val="2"/>
          </w:tcPr>
          <w:p w14:paraId="6A4354B2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 w:rsidRPr="007138EC">
              <w:rPr>
                <w:sz w:val="21"/>
                <w:szCs w:val="21"/>
              </w:rPr>
              <w:t>Trish Cassone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248" w:type="pct"/>
          </w:tcPr>
          <w:p w14:paraId="341531D7" w14:textId="0F6AC997" w:rsidR="00DE76A1" w:rsidRDefault="00086FF9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1217" w:type="pct"/>
          </w:tcPr>
          <w:p w14:paraId="2C25E4A4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Adele Piper*</w:t>
            </w:r>
          </w:p>
        </w:tc>
        <w:tc>
          <w:tcPr>
            <w:tcW w:w="303" w:type="pct"/>
            <w:gridSpan w:val="2"/>
          </w:tcPr>
          <w:p w14:paraId="44C131C2" w14:textId="00AF3974" w:rsidR="00DE76A1" w:rsidRPr="007138EC" w:rsidRDefault="00086FF9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</w:t>
            </w:r>
          </w:p>
        </w:tc>
      </w:tr>
      <w:tr w:rsidR="006F52D4" w:rsidRPr="007138EC" w14:paraId="6BB9DE8F" w14:textId="77777777" w:rsidTr="006F52D4">
        <w:trPr>
          <w:trHeight w:val="275"/>
        </w:trPr>
        <w:tc>
          <w:tcPr>
            <w:tcW w:w="846" w:type="pct"/>
            <w:vMerge/>
          </w:tcPr>
          <w:p w14:paraId="5D3575BC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028" w:type="pct"/>
          </w:tcPr>
          <w:p w14:paraId="66F2A04F" w14:textId="7D088F01" w:rsidR="00DE76A1" w:rsidRPr="007138EC" w:rsidRDefault="006F52D4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Tricia Moore</w:t>
            </w:r>
            <w:r w:rsidR="000B3E75">
              <w:rPr>
                <w:sz w:val="21"/>
                <w:szCs w:val="21"/>
              </w:rPr>
              <w:t>*</w:t>
            </w:r>
          </w:p>
        </w:tc>
        <w:tc>
          <w:tcPr>
            <w:tcW w:w="361" w:type="pct"/>
          </w:tcPr>
          <w:p w14:paraId="04FCEFF0" w14:textId="77777777" w:rsidR="00DE76A1" w:rsidRDefault="00DE76A1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 w:rsidRPr="007138EC">
              <w:rPr>
                <w:sz w:val="21"/>
                <w:szCs w:val="21"/>
              </w:rPr>
              <w:t>P</w:t>
            </w:r>
          </w:p>
        </w:tc>
        <w:tc>
          <w:tcPr>
            <w:tcW w:w="997" w:type="pct"/>
            <w:gridSpan w:val="2"/>
          </w:tcPr>
          <w:p w14:paraId="768D799D" w14:textId="2394D305" w:rsidR="00DE76A1" w:rsidRPr="007138EC" w:rsidRDefault="006F52D4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Michelle Heald</w:t>
            </w:r>
          </w:p>
        </w:tc>
        <w:tc>
          <w:tcPr>
            <w:tcW w:w="248" w:type="pct"/>
          </w:tcPr>
          <w:p w14:paraId="2C7F7B6A" w14:textId="1D78BC0F" w:rsidR="00DE76A1" w:rsidRDefault="00086FF9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1217" w:type="pct"/>
          </w:tcPr>
          <w:p w14:paraId="31AE6341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Jackie Miles</w:t>
            </w:r>
          </w:p>
        </w:tc>
        <w:tc>
          <w:tcPr>
            <w:tcW w:w="303" w:type="pct"/>
            <w:gridSpan w:val="2"/>
          </w:tcPr>
          <w:p w14:paraId="0A2294FA" w14:textId="2882BC77" w:rsidR="00DE76A1" w:rsidRPr="007138EC" w:rsidRDefault="000B3E75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</w:tr>
      <w:tr w:rsidR="006F52D4" w:rsidRPr="007138EC" w14:paraId="202EF541" w14:textId="77777777" w:rsidTr="006F52D4">
        <w:trPr>
          <w:trHeight w:val="274"/>
        </w:trPr>
        <w:tc>
          <w:tcPr>
            <w:tcW w:w="846" w:type="pct"/>
            <w:vMerge/>
          </w:tcPr>
          <w:p w14:paraId="549C0670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028" w:type="pct"/>
          </w:tcPr>
          <w:p w14:paraId="00AFE583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James Chong</w:t>
            </w:r>
          </w:p>
        </w:tc>
        <w:tc>
          <w:tcPr>
            <w:tcW w:w="361" w:type="pct"/>
          </w:tcPr>
          <w:p w14:paraId="77047880" w14:textId="77777777" w:rsidR="00DE76A1" w:rsidRPr="007138EC" w:rsidRDefault="00DE76A1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997" w:type="pct"/>
            <w:gridSpan w:val="2"/>
          </w:tcPr>
          <w:p w14:paraId="018FC343" w14:textId="6D534662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Wendy Turner</w:t>
            </w:r>
          </w:p>
        </w:tc>
        <w:tc>
          <w:tcPr>
            <w:tcW w:w="248" w:type="pct"/>
          </w:tcPr>
          <w:p w14:paraId="03428AA1" w14:textId="585EC8D3" w:rsidR="00DE76A1" w:rsidRPr="007138EC" w:rsidRDefault="003F623B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</w:t>
            </w:r>
          </w:p>
        </w:tc>
        <w:tc>
          <w:tcPr>
            <w:tcW w:w="1217" w:type="pct"/>
          </w:tcPr>
          <w:p w14:paraId="2ACCF930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Annie Yong</w:t>
            </w:r>
          </w:p>
        </w:tc>
        <w:tc>
          <w:tcPr>
            <w:tcW w:w="303" w:type="pct"/>
            <w:gridSpan w:val="2"/>
          </w:tcPr>
          <w:p w14:paraId="14807C58" w14:textId="0972F9D1" w:rsidR="00DE76A1" w:rsidRPr="007138EC" w:rsidRDefault="00086FF9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</w:tr>
      <w:tr w:rsidR="006F52D4" w:rsidRPr="007138EC" w14:paraId="568F1DC6" w14:textId="08560079" w:rsidTr="006F52D4">
        <w:trPr>
          <w:trHeight w:val="274"/>
        </w:trPr>
        <w:tc>
          <w:tcPr>
            <w:tcW w:w="846" w:type="pct"/>
            <w:vMerge/>
          </w:tcPr>
          <w:p w14:paraId="44838010" w14:textId="77777777" w:rsidR="006F52D4" w:rsidRPr="007138EC" w:rsidRDefault="006F52D4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028" w:type="pct"/>
          </w:tcPr>
          <w:p w14:paraId="03D4C5E9" w14:textId="77777777" w:rsidR="006F52D4" w:rsidRPr="007138EC" w:rsidRDefault="006F52D4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 Fraser</w:t>
            </w:r>
          </w:p>
        </w:tc>
        <w:tc>
          <w:tcPr>
            <w:tcW w:w="361" w:type="pct"/>
          </w:tcPr>
          <w:p w14:paraId="14B94095" w14:textId="6735263B" w:rsidR="006F52D4" w:rsidRPr="007138EC" w:rsidRDefault="000B3E75" w:rsidP="006F52D4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997" w:type="pct"/>
            <w:gridSpan w:val="2"/>
          </w:tcPr>
          <w:p w14:paraId="359D5E73" w14:textId="3A2132E4" w:rsidR="006F52D4" w:rsidRPr="007138EC" w:rsidRDefault="006F52D4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Samantha Joyce</w:t>
            </w:r>
          </w:p>
        </w:tc>
        <w:tc>
          <w:tcPr>
            <w:tcW w:w="248" w:type="pct"/>
          </w:tcPr>
          <w:p w14:paraId="713D450E" w14:textId="190B7D19" w:rsidR="006F52D4" w:rsidRPr="007138EC" w:rsidRDefault="00086FF9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6F52D4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223" w:type="pct"/>
            <w:gridSpan w:val="2"/>
          </w:tcPr>
          <w:p w14:paraId="59176C3F" w14:textId="6A8EA3CA" w:rsidR="006F52D4" w:rsidRPr="007138EC" w:rsidRDefault="006F52D4" w:rsidP="006F52D4">
            <w:pPr>
              <w:spacing w:before="0" w:after="160" w:line="259" w:lineRule="auto"/>
            </w:pPr>
            <w:r>
              <w:rPr>
                <w:sz w:val="21"/>
                <w:szCs w:val="21"/>
              </w:rPr>
              <w:t>Nika Osbourne</w:t>
            </w:r>
          </w:p>
        </w:tc>
        <w:tc>
          <w:tcPr>
            <w:tcW w:w="297" w:type="pct"/>
          </w:tcPr>
          <w:p w14:paraId="665CDC19" w14:textId="67353C0D" w:rsidR="006F52D4" w:rsidRPr="007138EC" w:rsidRDefault="000B3E75" w:rsidP="006F52D4">
            <w:pPr>
              <w:spacing w:before="0" w:after="160" w:line="259" w:lineRule="auto"/>
            </w:pPr>
            <w:r>
              <w:rPr>
                <w:sz w:val="21"/>
                <w:szCs w:val="21"/>
              </w:rPr>
              <w:t xml:space="preserve"> </w:t>
            </w:r>
            <w:r w:rsidR="00086FF9">
              <w:rPr>
                <w:sz w:val="21"/>
                <w:szCs w:val="21"/>
              </w:rPr>
              <w:t xml:space="preserve"> P</w:t>
            </w:r>
            <w:r w:rsidR="006F52D4">
              <w:rPr>
                <w:sz w:val="21"/>
                <w:szCs w:val="21"/>
              </w:rPr>
              <w:t xml:space="preserve">  </w:t>
            </w:r>
          </w:p>
        </w:tc>
      </w:tr>
      <w:tr w:rsidR="000B3E75" w:rsidRPr="007138EC" w14:paraId="599B2CF4" w14:textId="77777777" w:rsidTr="006F52D4">
        <w:trPr>
          <w:trHeight w:val="274"/>
        </w:trPr>
        <w:tc>
          <w:tcPr>
            <w:tcW w:w="846" w:type="pct"/>
            <w:vMerge/>
          </w:tcPr>
          <w:p w14:paraId="3FCED7AA" w14:textId="77777777" w:rsidR="000B3E75" w:rsidRPr="007138EC" w:rsidRDefault="000B3E75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028" w:type="pct"/>
          </w:tcPr>
          <w:p w14:paraId="7D34769C" w14:textId="34F9F247" w:rsidR="000B3E75" w:rsidRDefault="000B3E75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Mick Sinclair</w:t>
            </w:r>
          </w:p>
        </w:tc>
        <w:tc>
          <w:tcPr>
            <w:tcW w:w="361" w:type="pct"/>
          </w:tcPr>
          <w:p w14:paraId="60B7476A" w14:textId="104595D7" w:rsidR="000B3E75" w:rsidRDefault="00086FF9" w:rsidP="006F52D4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997" w:type="pct"/>
            <w:gridSpan w:val="2"/>
          </w:tcPr>
          <w:p w14:paraId="723B9A60" w14:textId="7D5751B8" w:rsidR="000B3E75" w:rsidRDefault="000B3E75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Ehsan </w:t>
            </w:r>
            <w:proofErr w:type="spellStart"/>
            <w:r>
              <w:rPr>
                <w:sz w:val="21"/>
                <w:szCs w:val="21"/>
              </w:rPr>
              <w:t>Zabihi</w:t>
            </w:r>
            <w:proofErr w:type="spellEnd"/>
          </w:p>
        </w:tc>
        <w:tc>
          <w:tcPr>
            <w:tcW w:w="248" w:type="pct"/>
          </w:tcPr>
          <w:p w14:paraId="739E5227" w14:textId="4B813A8F" w:rsidR="000B3E75" w:rsidRDefault="000B3E75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  <w:tc>
          <w:tcPr>
            <w:tcW w:w="1223" w:type="pct"/>
            <w:gridSpan w:val="2"/>
          </w:tcPr>
          <w:p w14:paraId="1BC296FC" w14:textId="77777777" w:rsidR="000B3E75" w:rsidRDefault="000B3E75" w:rsidP="006F52D4">
            <w:pPr>
              <w:spacing w:before="0" w:after="160" w:line="259" w:lineRule="auto"/>
              <w:rPr>
                <w:sz w:val="21"/>
                <w:szCs w:val="21"/>
              </w:rPr>
            </w:pPr>
          </w:p>
        </w:tc>
        <w:tc>
          <w:tcPr>
            <w:tcW w:w="297" w:type="pct"/>
          </w:tcPr>
          <w:p w14:paraId="1326FBEB" w14:textId="77777777" w:rsidR="000B3E75" w:rsidRDefault="000B3E75" w:rsidP="006F52D4">
            <w:pPr>
              <w:spacing w:before="0" w:after="160" w:line="259" w:lineRule="auto"/>
              <w:rPr>
                <w:sz w:val="21"/>
                <w:szCs w:val="21"/>
              </w:rPr>
            </w:pPr>
          </w:p>
        </w:tc>
      </w:tr>
      <w:tr w:rsidR="00D05C23" w:rsidRPr="007138EC" w14:paraId="58E32504" w14:textId="77777777" w:rsidTr="00D05C23">
        <w:trPr>
          <w:trHeight w:val="58"/>
        </w:trPr>
        <w:tc>
          <w:tcPr>
            <w:tcW w:w="846" w:type="pct"/>
          </w:tcPr>
          <w:p w14:paraId="33A387F6" w14:textId="77777777" w:rsidR="00D05C23" w:rsidRPr="007138EC" w:rsidRDefault="00D05C23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4154" w:type="pct"/>
            <w:gridSpan w:val="8"/>
            <w:shd w:val="clear" w:color="auto" w:fill="C5E0B3" w:themeFill="accent6" w:themeFillTint="66"/>
          </w:tcPr>
          <w:p w14:paraId="23A3AAFB" w14:textId="5CBD82E4" w:rsidR="00D05C23" w:rsidRPr="00D05C23" w:rsidRDefault="00D05C23" w:rsidP="006F52D4">
            <w:pPr>
              <w:snapToGrid w:val="0"/>
              <w:spacing w:before="0"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color w:val="70AD47" w:themeColor="accent6"/>
                <w:sz w:val="21"/>
                <w:szCs w:val="21"/>
              </w:rPr>
              <w:t xml:space="preserve">                                                 </w:t>
            </w:r>
            <w:r w:rsidRPr="00D05C23">
              <w:rPr>
                <w:b/>
                <w:bCs/>
                <w:sz w:val="21"/>
                <w:szCs w:val="21"/>
              </w:rPr>
              <w:t>Guests</w:t>
            </w:r>
          </w:p>
        </w:tc>
      </w:tr>
      <w:tr w:rsidR="00EA7E42" w:rsidRPr="007138EC" w14:paraId="24FD20AC" w14:textId="77777777" w:rsidTr="00EA7E42">
        <w:trPr>
          <w:trHeight w:val="58"/>
        </w:trPr>
        <w:tc>
          <w:tcPr>
            <w:tcW w:w="846" w:type="pct"/>
          </w:tcPr>
          <w:p w14:paraId="5E09123C" w14:textId="77777777" w:rsidR="00EA7E42" w:rsidRPr="007138EC" w:rsidRDefault="00EA7E42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4154" w:type="pct"/>
            <w:gridSpan w:val="8"/>
            <w:shd w:val="clear" w:color="auto" w:fill="FFFFFF" w:themeFill="background1"/>
          </w:tcPr>
          <w:p w14:paraId="1D0D5EDE" w14:textId="17AFD5F3" w:rsidR="00EA7E42" w:rsidRPr="00EA7E42" w:rsidRDefault="00E713FA" w:rsidP="006F52D4">
            <w:pPr>
              <w:snapToGrid w:val="0"/>
              <w:spacing w:before="0" w:after="0" w:line="24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UHCB</w:t>
            </w:r>
            <w:r w:rsidR="000B3E75">
              <w:rPr>
                <w:color w:val="000000" w:themeColor="text1"/>
                <w:sz w:val="21"/>
                <w:szCs w:val="21"/>
              </w:rPr>
              <w:t>, Anna Atkinson</w:t>
            </w:r>
          </w:p>
        </w:tc>
      </w:tr>
    </w:tbl>
    <w:p w14:paraId="4038FBAA" w14:textId="32A2D0C6" w:rsidR="00DE76A1" w:rsidRPr="00D54217" w:rsidRDefault="00DE76A1" w:rsidP="00DE76A1">
      <w:pPr>
        <w:pStyle w:val="Heading4"/>
        <w:rPr>
          <w:color w:val="538135" w:themeColor="accent6" w:themeShade="BF"/>
          <w:sz w:val="32"/>
          <w:szCs w:val="32"/>
        </w:rPr>
      </w:pPr>
      <w:r w:rsidRPr="009D10EF">
        <w:rPr>
          <w:color w:val="538135" w:themeColor="accent6" w:themeShade="BF"/>
          <w:sz w:val="21"/>
          <w:szCs w:val="21"/>
        </w:rPr>
        <w:t xml:space="preserve">1. </w:t>
      </w:r>
      <w:r w:rsidRPr="009D10EF">
        <w:rPr>
          <w:color w:val="538135" w:themeColor="accent6" w:themeShade="BF"/>
          <w:sz w:val="32"/>
          <w:szCs w:val="32"/>
        </w:rPr>
        <w:t>Welcome, Introductions &amp; Apologies</w:t>
      </w:r>
    </w:p>
    <w:p w14:paraId="651B8FEF" w14:textId="7FE0677C" w:rsidR="00DE76A1" w:rsidRPr="009F1A4D" w:rsidRDefault="00DE76A1" w:rsidP="00DE76A1">
      <w:r>
        <w:t>Ken Forrest called the meeting to order at 7.</w:t>
      </w:r>
      <w:r w:rsidR="0036280A">
        <w:t>3</w:t>
      </w:r>
      <w:r>
        <w:t xml:space="preserve">0 p.m.  </w:t>
      </w:r>
    </w:p>
    <w:p w14:paraId="0EB90DBB" w14:textId="795E0577" w:rsidR="0036280A" w:rsidRDefault="0036280A" w:rsidP="00DE76A1">
      <w:pPr>
        <w:snapToGrid w:val="0"/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Ken referred to the recent floods in Auckland, more importantly within Greenhithe and a large slip outside Trish Cassone’s house on Greenhithe Road.  Trish commented that 30 </w:t>
      </w:r>
      <w:proofErr w:type="spellStart"/>
      <w:r>
        <w:rPr>
          <w:sz w:val="21"/>
          <w:szCs w:val="21"/>
        </w:rPr>
        <w:t>truck loads</w:t>
      </w:r>
      <w:proofErr w:type="spellEnd"/>
      <w:r>
        <w:rPr>
          <w:sz w:val="21"/>
          <w:szCs w:val="21"/>
        </w:rPr>
        <w:t xml:space="preserve"> of soil had been taken away</w:t>
      </w:r>
      <w:r w:rsidR="007E1F5D">
        <w:rPr>
          <w:sz w:val="21"/>
          <w:szCs w:val="21"/>
        </w:rPr>
        <w:t xml:space="preserve">.  </w:t>
      </w:r>
      <w:proofErr w:type="gramStart"/>
      <w:r w:rsidR="007E1F5D">
        <w:rPr>
          <w:sz w:val="21"/>
          <w:szCs w:val="21"/>
        </w:rPr>
        <w:t>She</w:t>
      </w:r>
      <w:r>
        <w:rPr>
          <w:sz w:val="21"/>
          <w:szCs w:val="21"/>
        </w:rPr>
        <w:t xml:space="preserve">  acknowledged</w:t>
      </w:r>
      <w:proofErr w:type="gramEnd"/>
      <w:r>
        <w:rPr>
          <w:sz w:val="21"/>
          <w:szCs w:val="21"/>
        </w:rPr>
        <w:t xml:space="preserve"> the great </w:t>
      </w:r>
      <w:r w:rsidR="00EF476A">
        <w:rPr>
          <w:sz w:val="21"/>
          <w:szCs w:val="21"/>
        </w:rPr>
        <w:t xml:space="preserve">work </w:t>
      </w:r>
      <w:r>
        <w:rPr>
          <w:sz w:val="21"/>
          <w:szCs w:val="21"/>
        </w:rPr>
        <w:t>of local resident</w:t>
      </w:r>
      <w:r w:rsidR="00EF476A">
        <w:rPr>
          <w:sz w:val="21"/>
          <w:szCs w:val="21"/>
        </w:rPr>
        <w:t xml:space="preserve"> Le</w:t>
      </w:r>
      <w:r w:rsidR="002774A3">
        <w:rPr>
          <w:sz w:val="21"/>
          <w:szCs w:val="21"/>
        </w:rPr>
        <w:t>igh</w:t>
      </w:r>
      <w:r w:rsidR="00EF476A">
        <w:rPr>
          <w:sz w:val="21"/>
          <w:szCs w:val="21"/>
        </w:rPr>
        <w:t xml:space="preserve"> of Kiwi Excavate who responded to a posting on FB and spent over 5 hours in the pouring rain clearing the footpath and road of the </w:t>
      </w:r>
      <w:proofErr w:type="spellStart"/>
      <w:r w:rsidR="00EF476A">
        <w:rPr>
          <w:sz w:val="21"/>
          <w:szCs w:val="21"/>
        </w:rPr>
        <w:t>t</w:t>
      </w:r>
      <w:r w:rsidR="00A616E3">
        <w:rPr>
          <w:sz w:val="21"/>
          <w:szCs w:val="21"/>
        </w:rPr>
        <w:t>he</w:t>
      </w:r>
      <w:proofErr w:type="spellEnd"/>
      <w:r w:rsidR="00A616E3">
        <w:rPr>
          <w:sz w:val="21"/>
          <w:szCs w:val="21"/>
        </w:rPr>
        <w:t xml:space="preserve"> </w:t>
      </w:r>
      <w:r w:rsidR="00EF476A">
        <w:rPr>
          <w:sz w:val="21"/>
          <w:szCs w:val="21"/>
        </w:rPr>
        <w:t>large amount of soil that was obstructing the road.</w:t>
      </w:r>
    </w:p>
    <w:p w14:paraId="139256D7" w14:textId="729266BF" w:rsidR="00EF476A" w:rsidRDefault="00EF476A" w:rsidP="00DE76A1">
      <w:pPr>
        <w:snapToGrid w:val="0"/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Chris made mention of the drainage pond at the end of Thomas Hunter which had caused a small amount of flooding onto his property in Oscar Road.</w:t>
      </w:r>
      <w:r w:rsidR="00A616E3">
        <w:rPr>
          <w:sz w:val="21"/>
          <w:szCs w:val="21"/>
        </w:rPr>
        <w:t xml:space="preserve">  He has advised the Council </w:t>
      </w:r>
      <w:proofErr w:type="gramStart"/>
      <w:r w:rsidR="00A616E3">
        <w:rPr>
          <w:sz w:val="21"/>
          <w:szCs w:val="21"/>
        </w:rPr>
        <w:t>that  large</w:t>
      </w:r>
      <w:proofErr w:type="gramEnd"/>
      <w:r w:rsidR="00A616E3">
        <w:rPr>
          <w:sz w:val="21"/>
          <w:szCs w:val="21"/>
        </w:rPr>
        <w:t xml:space="preserve"> amount of silt needs to be removed from the pond.</w:t>
      </w:r>
    </w:p>
    <w:p w14:paraId="757CACFD" w14:textId="11CF7387" w:rsidR="00A616E3" w:rsidRDefault="00A616E3" w:rsidP="00DE76A1">
      <w:pPr>
        <w:snapToGrid w:val="0"/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Ken gave a </w:t>
      </w:r>
      <w:r w:rsidR="006E108A">
        <w:rPr>
          <w:sz w:val="21"/>
          <w:szCs w:val="21"/>
        </w:rPr>
        <w:t xml:space="preserve">vote of thanks </w:t>
      </w:r>
      <w:r>
        <w:rPr>
          <w:sz w:val="21"/>
          <w:szCs w:val="21"/>
        </w:rPr>
        <w:t xml:space="preserve">to Michelle for opening up the Village Hall for anyone in Greenhithe that was affected by the floods </w:t>
      </w:r>
      <w:proofErr w:type="gramStart"/>
      <w:r w:rsidR="007633B3">
        <w:rPr>
          <w:sz w:val="21"/>
          <w:szCs w:val="21"/>
        </w:rPr>
        <w:t>i.e.</w:t>
      </w:r>
      <w:proofErr w:type="gramEnd"/>
      <w:r w:rsidR="007633B3">
        <w:rPr>
          <w:sz w:val="21"/>
          <w:szCs w:val="21"/>
        </w:rPr>
        <w:t xml:space="preserve"> loss of power </w:t>
      </w:r>
      <w:r>
        <w:rPr>
          <w:sz w:val="21"/>
          <w:szCs w:val="21"/>
        </w:rPr>
        <w:t>and needed phones charging etc.</w:t>
      </w:r>
    </w:p>
    <w:p w14:paraId="78C1D4EA" w14:textId="27048F48" w:rsidR="00A616E3" w:rsidRDefault="00A616E3" w:rsidP="00DE76A1">
      <w:pPr>
        <w:snapToGrid w:val="0"/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A vote of thanks from Uzra for the amazing response from Greenhithe residents who responded to her request for donations of bedding etc to be taken to the Albany Village Hall</w:t>
      </w:r>
      <w:r w:rsidR="00100FBA">
        <w:rPr>
          <w:sz w:val="21"/>
          <w:szCs w:val="21"/>
        </w:rPr>
        <w:t xml:space="preserve"> (see Council/Local Body Report).</w:t>
      </w:r>
    </w:p>
    <w:p w14:paraId="5C53A679" w14:textId="77777777" w:rsidR="006E108A" w:rsidRDefault="006E108A" w:rsidP="00A616E3">
      <w:pPr>
        <w:snapToGrid w:val="0"/>
        <w:spacing w:before="120" w:after="0" w:line="240" w:lineRule="auto"/>
        <w:rPr>
          <w:b/>
          <w:bCs/>
          <w:i/>
          <w:iCs/>
          <w:sz w:val="21"/>
          <w:szCs w:val="21"/>
        </w:rPr>
      </w:pPr>
    </w:p>
    <w:p w14:paraId="79EF3F11" w14:textId="40D59220" w:rsidR="00A616E3" w:rsidRDefault="00A616E3" w:rsidP="00A616E3">
      <w:pPr>
        <w:snapToGrid w:val="0"/>
        <w:spacing w:before="120" w:after="0" w:line="240" w:lineRule="auto"/>
        <w:rPr>
          <w:b/>
          <w:bCs/>
          <w:i/>
          <w:iCs/>
          <w:sz w:val="21"/>
          <w:szCs w:val="21"/>
        </w:rPr>
      </w:pPr>
      <w:r w:rsidRPr="00B33C1E">
        <w:rPr>
          <w:b/>
          <w:bCs/>
          <w:i/>
          <w:iCs/>
          <w:sz w:val="21"/>
          <w:szCs w:val="21"/>
        </w:rPr>
        <w:t>Apologies</w:t>
      </w:r>
      <w:r>
        <w:rPr>
          <w:b/>
          <w:bCs/>
          <w:i/>
          <w:iCs/>
          <w:sz w:val="21"/>
          <w:szCs w:val="21"/>
        </w:rPr>
        <w:t xml:space="preserve">:  Adele, </w:t>
      </w:r>
      <w:proofErr w:type="gramStart"/>
      <w:r>
        <w:rPr>
          <w:b/>
          <w:bCs/>
          <w:i/>
          <w:iCs/>
          <w:sz w:val="21"/>
          <w:szCs w:val="21"/>
        </w:rPr>
        <w:t>Wendy,  Uzra</w:t>
      </w:r>
      <w:proofErr w:type="gramEnd"/>
      <w:r>
        <w:rPr>
          <w:b/>
          <w:bCs/>
          <w:i/>
          <w:iCs/>
          <w:sz w:val="21"/>
          <w:szCs w:val="21"/>
        </w:rPr>
        <w:t>, Ehsan</w:t>
      </w:r>
    </w:p>
    <w:p w14:paraId="163492C5" w14:textId="77777777" w:rsidR="00A616E3" w:rsidRPr="0036280A" w:rsidRDefault="00A616E3" w:rsidP="00DE76A1">
      <w:pPr>
        <w:snapToGrid w:val="0"/>
        <w:spacing w:before="120" w:after="0" w:line="240" w:lineRule="auto"/>
        <w:rPr>
          <w:sz w:val="21"/>
          <w:szCs w:val="21"/>
        </w:rPr>
      </w:pPr>
    </w:p>
    <w:p w14:paraId="62FBBD0E" w14:textId="373DBFC2" w:rsidR="000B3E75" w:rsidRDefault="00DE76A1" w:rsidP="00DE76A1">
      <w:pPr>
        <w:pStyle w:val="Heading4"/>
        <w:rPr>
          <w:color w:val="538135" w:themeColor="accent6" w:themeShade="BF"/>
          <w:sz w:val="32"/>
          <w:szCs w:val="32"/>
        </w:rPr>
      </w:pPr>
      <w:r w:rsidRPr="009D10EF">
        <w:rPr>
          <w:color w:val="538135" w:themeColor="accent6" w:themeShade="BF"/>
          <w:sz w:val="32"/>
          <w:szCs w:val="32"/>
        </w:rPr>
        <w:t>2. Correspondence</w:t>
      </w:r>
    </w:p>
    <w:p w14:paraId="04D35D35" w14:textId="0FDFF462" w:rsidR="00664702" w:rsidRDefault="00A616E3" w:rsidP="000B3E75">
      <w:r>
        <w:t xml:space="preserve">Resignation from </w:t>
      </w:r>
      <w:proofErr w:type="gramStart"/>
      <w:r>
        <w:t>Adele</w:t>
      </w:r>
      <w:r w:rsidR="006E108A">
        <w:t xml:space="preserve">  -</w:t>
      </w:r>
      <w:proofErr w:type="gramEnd"/>
      <w:r w:rsidR="006E108A">
        <w:t xml:space="preserve"> Adele is happy to continue with the role of Treasurer until </w:t>
      </w:r>
      <w:r w:rsidR="002C60D7">
        <w:t>a replacement is found.</w:t>
      </w:r>
    </w:p>
    <w:p w14:paraId="6B2DE1C3" w14:textId="7A40EFF9" w:rsidR="006E108A" w:rsidRDefault="006E108A" w:rsidP="000B3E75">
      <w:r>
        <w:t>Community Funding 2022/23 Upper Harbour Grants Round 2 refer General Business.</w:t>
      </w:r>
    </w:p>
    <w:p w14:paraId="48A92FC4" w14:textId="7A2F894E" w:rsidR="006E108A" w:rsidRDefault="006E108A" w:rsidP="000B3E75">
      <w:r>
        <w:t xml:space="preserve">Request from Cameron Brewer (National candidate for Upper Harbour).  Ken will meet with him </w:t>
      </w:r>
      <w:r w:rsidR="00A503DF">
        <w:t xml:space="preserve">later in the week </w:t>
      </w:r>
      <w:r>
        <w:t>and invite him to speak at AGM.</w:t>
      </w:r>
    </w:p>
    <w:p w14:paraId="10C1815A" w14:textId="5781F52F" w:rsidR="006E108A" w:rsidRDefault="006E108A" w:rsidP="000B3E75">
      <w:proofErr w:type="gramStart"/>
      <w:r>
        <w:lastRenderedPageBreak/>
        <w:t>Insurance  on</w:t>
      </w:r>
      <w:proofErr w:type="gramEnd"/>
      <w:r>
        <w:t xml:space="preserve"> the Village Hall and OSB buildings</w:t>
      </w:r>
      <w:r w:rsidR="002C60D7">
        <w:t xml:space="preserve"> which was previously undertaken by the Council has now ceased and a temporary cover has been put in place to be reviewed in</w:t>
      </w:r>
      <w:r w:rsidR="00A503DF">
        <w:t xml:space="preserve"> </w:t>
      </w:r>
      <w:proofErr w:type="spellStart"/>
      <w:r w:rsidR="00A503DF">
        <w:t xml:space="preserve">mid </w:t>
      </w:r>
      <w:r w:rsidR="002C60D7">
        <w:t xml:space="preserve"> April</w:t>
      </w:r>
      <w:proofErr w:type="spellEnd"/>
      <w:r w:rsidR="002C60D7">
        <w:t xml:space="preserve">  as valuations need to be obtained for both buildings.</w:t>
      </w:r>
    </w:p>
    <w:p w14:paraId="778BEAD2" w14:textId="57C47F2D" w:rsidR="002C60D7" w:rsidRDefault="002C60D7" w:rsidP="000B3E75">
      <w:r>
        <w:t>Ken to look at quotes for insurance</w:t>
      </w:r>
      <w:r w:rsidR="007633B3">
        <w:t xml:space="preserve"> and to apply for a grant to COGS (Community Organisation Grant Scheme) and Steadfast Foundation</w:t>
      </w:r>
      <w:r w:rsidR="004D0835">
        <w:t xml:space="preserve"> </w:t>
      </w:r>
      <w:r w:rsidR="007633B3">
        <w:t>to help cover the cost of insurance ($6,000 annually).</w:t>
      </w:r>
      <w:r>
        <w:t xml:space="preserve"> </w:t>
      </w:r>
    </w:p>
    <w:p w14:paraId="4A6CFE67" w14:textId="20607E1F" w:rsidR="007633B3" w:rsidRDefault="007633B3" w:rsidP="000B3E75">
      <w:r>
        <w:t xml:space="preserve">Renewal of Lease for land which OSB occupies.  </w:t>
      </w:r>
      <w:r w:rsidR="001A79F8">
        <w:t>Tricia referred to e mail received from Chan Park (Auckland Council) advising us that a Community Outcomes Plan is to be filled in once a new lease agreement has been resolved by the Local Board.</w:t>
      </w:r>
    </w:p>
    <w:p w14:paraId="30D32A21" w14:textId="5CACD1F7" w:rsidR="001A79F8" w:rsidRPr="000B3E75" w:rsidRDefault="001A79F8" w:rsidP="000B3E75">
      <w:r>
        <w:t xml:space="preserve">Suggestion from Brian to look into the possibility of installing a </w:t>
      </w:r>
      <w:proofErr w:type="gramStart"/>
      <w:r>
        <w:t>fresh water</w:t>
      </w:r>
      <w:proofErr w:type="gramEnd"/>
      <w:r>
        <w:t xml:space="preserve"> tank</w:t>
      </w:r>
      <w:r w:rsidR="00973AAA">
        <w:t xml:space="preserve"> to collect rainwater</w:t>
      </w:r>
      <w:r w:rsidR="002774A3">
        <w:t xml:space="preserve"> in light of the fact that the Village Hall is an Emergency Centre for local Greenhithe Residents.</w:t>
      </w:r>
    </w:p>
    <w:p w14:paraId="6C53DE28" w14:textId="56219FC9" w:rsidR="00DE76A1" w:rsidRPr="000B3E75" w:rsidRDefault="00DE76A1" w:rsidP="00DE76A1">
      <w:pPr>
        <w:pStyle w:val="Heading4"/>
        <w:rPr>
          <w:color w:val="538135" w:themeColor="accent6" w:themeShade="BF"/>
          <w:sz w:val="32"/>
          <w:szCs w:val="32"/>
        </w:rPr>
      </w:pPr>
      <w:r w:rsidRPr="009D10EF">
        <w:rPr>
          <w:color w:val="538135" w:themeColor="accent6" w:themeShade="BF"/>
          <w:sz w:val="32"/>
          <w:szCs w:val="32"/>
        </w:rPr>
        <w:t>3. Minutes from Previous Meeting</w:t>
      </w:r>
    </w:p>
    <w:p w14:paraId="687EA69B" w14:textId="0B05A1BA" w:rsidR="00DE76A1" w:rsidRPr="00F23BA6" w:rsidRDefault="00DE76A1" w:rsidP="00DE76A1">
      <w:pPr>
        <w:rPr>
          <w:bCs/>
          <w:sz w:val="21"/>
          <w:szCs w:val="21"/>
        </w:rPr>
      </w:pPr>
      <w:r w:rsidRPr="003F5296">
        <w:rPr>
          <w:bCs/>
          <w:sz w:val="21"/>
          <w:szCs w:val="21"/>
        </w:rPr>
        <w:t>Approval of Previous Meeting Minutes</w:t>
      </w:r>
      <w:r w:rsidR="00566F92">
        <w:rPr>
          <w:bCs/>
          <w:sz w:val="21"/>
          <w:szCs w:val="21"/>
        </w:rPr>
        <w:t xml:space="preserve"> </w:t>
      </w:r>
      <w:r w:rsidR="00086FF9">
        <w:rPr>
          <w:bCs/>
          <w:sz w:val="21"/>
          <w:szCs w:val="21"/>
        </w:rPr>
        <w:t>06</w:t>
      </w:r>
      <w:r w:rsidR="00566F92">
        <w:rPr>
          <w:bCs/>
          <w:sz w:val="21"/>
          <w:szCs w:val="21"/>
        </w:rPr>
        <w:t>/1</w:t>
      </w:r>
      <w:r w:rsidR="00086FF9">
        <w:rPr>
          <w:bCs/>
          <w:sz w:val="21"/>
          <w:szCs w:val="21"/>
        </w:rPr>
        <w:t>2</w:t>
      </w:r>
      <w:r w:rsidR="00566F92">
        <w:rPr>
          <w:bCs/>
          <w:sz w:val="21"/>
          <w:szCs w:val="21"/>
        </w:rPr>
        <w:t>/2</w:t>
      </w:r>
      <w:r w:rsidR="00086FF9">
        <w:rPr>
          <w:bCs/>
          <w:sz w:val="21"/>
          <w:szCs w:val="21"/>
        </w:rPr>
        <w:t>3</w:t>
      </w:r>
      <w:r w:rsidR="00566F92">
        <w:rPr>
          <w:bCs/>
          <w:sz w:val="21"/>
          <w:szCs w:val="21"/>
        </w:rPr>
        <w:t>.</w:t>
      </w:r>
    </w:p>
    <w:p w14:paraId="5DCA6EBC" w14:textId="4335C064" w:rsidR="00DE76A1" w:rsidRPr="00420DC9" w:rsidRDefault="00DE76A1" w:rsidP="00DE76A1">
      <w:pPr>
        <w:pStyle w:val="ListParagraph"/>
        <w:snapToGrid w:val="0"/>
        <w:spacing w:before="120" w:after="0" w:line="240" w:lineRule="auto"/>
        <w:ind w:left="0"/>
        <w:rPr>
          <w:b/>
          <w:bCs/>
          <w:i/>
          <w:iCs/>
          <w:sz w:val="21"/>
          <w:szCs w:val="21"/>
        </w:rPr>
      </w:pPr>
      <w:r w:rsidRPr="00420DC9">
        <w:rPr>
          <w:b/>
          <w:bCs/>
          <w:i/>
          <w:iCs/>
          <w:sz w:val="21"/>
          <w:szCs w:val="21"/>
        </w:rPr>
        <w:t>Motion #</w:t>
      </w:r>
      <w:r w:rsidR="00E713FA">
        <w:rPr>
          <w:b/>
          <w:bCs/>
          <w:i/>
          <w:iCs/>
          <w:sz w:val="21"/>
          <w:szCs w:val="21"/>
        </w:rPr>
        <w:t>1</w:t>
      </w:r>
    </w:p>
    <w:p w14:paraId="3A0707C0" w14:textId="0DC01EB5" w:rsidR="00DE76A1" w:rsidRPr="00C15F43" w:rsidRDefault="00DE76A1" w:rsidP="00DE76A1">
      <w:pPr>
        <w:snapToGrid w:val="0"/>
        <w:spacing w:before="120" w:after="0" w:line="240" w:lineRule="auto"/>
        <w:rPr>
          <w:i/>
          <w:iCs/>
          <w:sz w:val="21"/>
          <w:szCs w:val="21"/>
        </w:rPr>
      </w:pPr>
      <w:r w:rsidRPr="00C15F43">
        <w:rPr>
          <w:i/>
          <w:iCs/>
          <w:sz w:val="21"/>
          <w:szCs w:val="21"/>
        </w:rPr>
        <w:t>MOVED by</w:t>
      </w:r>
      <w:r w:rsidR="00973AAA">
        <w:rPr>
          <w:i/>
          <w:iCs/>
          <w:sz w:val="21"/>
          <w:szCs w:val="21"/>
        </w:rPr>
        <w:t xml:space="preserve"> Jackie</w:t>
      </w:r>
      <w:r w:rsidRPr="00C15F43">
        <w:rPr>
          <w:i/>
          <w:iCs/>
          <w:sz w:val="21"/>
          <w:szCs w:val="21"/>
        </w:rPr>
        <w:t>, Se</w:t>
      </w:r>
      <w:r w:rsidR="00E713FA" w:rsidRPr="00C15F43">
        <w:rPr>
          <w:i/>
          <w:iCs/>
          <w:sz w:val="21"/>
          <w:szCs w:val="21"/>
        </w:rPr>
        <w:t>c</w:t>
      </w:r>
      <w:r w:rsidRPr="00C15F43">
        <w:rPr>
          <w:i/>
          <w:iCs/>
          <w:sz w:val="21"/>
          <w:szCs w:val="21"/>
        </w:rPr>
        <w:t xml:space="preserve">onded by </w:t>
      </w:r>
      <w:r w:rsidR="00973AAA">
        <w:rPr>
          <w:i/>
          <w:iCs/>
          <w:sz w:val="21"/>
          <w:szCs w:val="21"/>
        </w:rPr>
        <w:t>Tricia</w:t>
      </w:r>
    </w:p>
    <w:p w14:paraId="3AC12858" w14:textId="77777777" w:rsidR="00DE76A1" w:rsidRPr="00C15F43" w:rsidRDefault="00DE76A1" w:rsidP="00DE76A1">
      <w:pPr>
        <w:snapToGrid w:val="0"/>
        <w:spacing w:before="120" w:after="0" w:line="240" w:lineRule="auto"/>
        <w:rPr>
          <w:i/>
          <w:iCs/>
          <w:sz w:val="21"/>
          <w:szCs w:val="21"/>
        </w:rPr>
      </w:pPr>
      <w:r w:rsidRPr="00C15F43">
        <w:rPr>
          <w:i/>
          <w:iCs/>
          <w:sz w:val="21"/>
          <w:szCs w:val="21"/>
        </w:rPr>
        <w:t>That the minutes are accepted and approved as a true and correct record.</w:t>
      </w:r>
    </w:p>
    <w:p w14:paraId="30BCA278" w14:textId="21D28B39" w:rsidR="00DE76A1" w:rsidRDefault="00DE76A1" w:rsidP="00664702">
      <w:pPr>
        <w:snapToGrid w:val="0"/>
        <w:spacing w:before="120" w:after="0" w:line="240" w:lineRule="auto"/>
        <w:rPr>
          <w:i/>
          <w:iCs/>
          <w:sz w:val="21"/>
          <w:szCs w:val="21"/>
        </w:rPr>
      </w:pPr>
      <w:r w:rsidRPr="00F23BA6">
        <w:rPr>
          <w:i/>
          <w:iCs/>
          <w:sz w:val="21"/>
          <w:szCs w:val="21"/>
        </w:rPr>
        <w:t>Ca</w:t>
      </w:r>
      <w:r>
        <w:rPr>
          <w:i/>
          <w:iCs/>
          <w:sz w:val="21"/>
          <w:szCs w:val="21"/>
        </w:rPr>
        <w:t>rried.</w:t>
      </w:r>
    </w:p>
    <w:p w14:paraId="08937951" w14:textId="284FC4C7" w:rsidR="00664702" w:rsidRDefault="00A503DF" w:rsidP="00664702">
      <w:pPr>
        <w:snapToGrid w:val="0"/>
        <w:spacing w:before="120" w:after="0" w:line="240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ACTIONS</w:t>
      </w:r>
      <w:r w:rsidRPr="00A503DF">
        <w:rPr>
          <w:b/>
          <w:bCs/>
          <w:i/>
          <w:iCs/>
          <w:sz w:val="21"/>
          <w:szCs w:val="21"/>
        </w:rPr>
        <w:t xml:space="preserve"> </w:t>
      </w:r>
      <w:r>
        <w:rPr>
          <w:b/>
          <w:bCs/>
          <w:i/>
          <w:iCs/>
          <w:sz w:val="21"/>
          <w:szCs w:val="21"/>
        </w:rPr>
        <w:t xml:space="preserve">TAKEN: </w:t>
      </w:r>
      <w:r w:rsidR="004D0835">
        <w:rPr>
          <w:b/>
          <w:bCs/>
          <w:i/>
          <w:iCs/>
          <w:sz w:val="21"/>
          <w:szCs w:val="21"/>
        </w:rPr>
        <w:t xml:space="preserve"> </w:t>
      </w:r>
      <w:r w:rsidRPr="00A503DF">
        <w:rPr>
          <w:b/>
          <w:bCs/>
          <w:i/>
          <w:iCs/>
          <w:sz w:val="21"/>
          <w:szCs w:val="21"/>
        </w:rPr>
        <w:t>from Last Meeting</w:t>
      </w:r>
    </w:p>
    <w:p w14:paraId="01B2B1E3" w14:textId="67A64EB7" w:rsidR="00FB1EEE" w:rsidRDefault="00FB1EEE" w:rsidP="00664702">
      <w:pPr>
        <w:snapToGrid w:val="0"/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Brian to carry on with list of maintenance projects </w:t>
      </w:r>
      <w:proofErr w:type="gramStart"/>
      <w:r>
        <w:rPr>
          <w:sz w:val="21"/>
          <w:szCs w:val="21"/>
        </w:rPr>
        <w:t>i.e.</w:t>
      </w:r>
      <w:proofErr w:type="gramEnd"/>
      <w:r>
        <w:rPr>
          <w:sz w:val="21"/>
          <w:szCs w:val="21"/>
        </w:rPr>
        <w:t xml:space="preserve"> emergency exit door, sun shade.</w:t>
      </w:r>
    </w:p>
    <w:p w14:paraId="204C1DA8" w14:textId="2531A30D" w:rsidR="003128C3" w:rsidRDefault="00A503DF" w:rsidP="00664702">
      <w:pPr>
        <w:snapToGrid w:val="0"/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>Ken made a submission</w:t>
      </w:r>
      <w:r w:rsidR="003D7335">
        <w:rPr>
          <w:sz w:val="21"/>
          <w:szCs w:val="21"/>
        </w:rPr>
        <w:t xml:space="preserve"> on behalf of GRA</w:t>
      </w:r>
      <w:r w:rsidR="007E1F5D">
        <w:rPr>
          <w:sz w:val="21"/>
          <w:szCs w:val="21"/>
        </w:rPr>
        <w:t xml:space="preserve"> and how Greenhithe could be impacted</w:t>
      </w:r>
      <w:r w:rsidR="003D7335">
        <w:rPr>
          <w:sz w:val="21"/>
          <w:szCs w:val="21"/>
        </w:rPr>
        <w:t>:</w:t>
      </w:r>
    </w:p>
    <w:p w14:paraId="13775266" w14:textId="474EDD26" w:rsidR="007E1F5D" w:rsidRDefault="00071D35" w:rsidP="003128C3">
      <w:pPr>
        <w:pStyle w:val="ListParagraph"/>
        <w:numPr>
          <w:ilvl w:val="0"/>
          <w:numId w:val="10"/>
        </w:numPr>
        <w:snapToGrid w:val="0"/>
        <w:spacing w:before="120" w:after="0" w:line="240" w:lineRule="auto"/>
        <w:rPr>
          <w:sz w:val="21"/>
          <w:szCs w:val="21"/>
        </w:rPr>
      </w:pPr>
      <w:r w:rsidRPr="003128C3">
        <w:rPr>
          <w:sz w:val="21"/>
          <w:szCs w:val="21"/>
        </w:rPr>
        <w:t xml:space="preserve">in respect of </w:t>
      </w:r>
      <w:r w:rsidR="00FB1EEE" w:rsidRPr="003128C3">
        <w:rPr>
          <w:sz w:val="21"/>
          <w:szCs w:val="21"/>
        </w:rPr>
        <w:t xml:space="preserve">plan change 78 </w:t>
      </w:r>
      <w:r w:rsidR="00A503DF" w:rsidRPr="003128C3">
        <w:rPr>
          <w:sz w:val="21"/>
          <w:szCs w:val="21"/>
        </w:rPr>
        <w:t xml:space="preserve">supporting the Environmental Association from Herald Island </w:t>
      </w:r>
      <w:r w:rsidR="003128C3" w:rsidRPr="003128C3">
        <w:rPr>
          <w:sz w:val="21"/>
          <w:szCs w:val="21"/>
        </w:rPr>
        <w:t xml:space="preserve">in terms of land intensification </w:t>
      </w:r>
      <w:r w:rsidR="00A503DF" w:rsidRPr="003128C3">
        <w:rPr>
          <w:sz w:val="21"/>
          <w:szCs w:val="21"/>
        </w:rPr>
        <w:t xml:space="preserve">who wanted to </w:t>
      </w:r>
      <w:proofErr w:type="gramStart"/>
      <w:r w:rsidR="00A503DF" w:rsidRPr="003128C3">
        <w:rPr>
          <w:sz w:val="21"/>
          <w:szCs w:val="21"/>
        </w:rPr>
        <w:t>revert back</w:t>
      </w:r>
      <w:proofErr w:type="gramEnd"/>
      <w:r w:rsidR="00A503DF" w:rsidRPr="003128C3">
        <w:rPr>
          <w:sz w:val="21"/>
          <w:szCs w:val="21"/>
        </w:rPr>
        <w:t xml:space="preserve"> to single house zonin</w:t>
      </w:r>
      <w:r w:rsidR="007E1F5D">
        <w:rPr>
          <w:sz w:val="21"/>
          <w:szCs w:val="21"/>
        </w:rPr>
        <w:t>g</w:t>
      </w:r>
    </w:p>
    <w:p w14:paraId="0D473D9D" w14:textId="0851A9CF" w:rsidR="003128C3" w:rsidRPr="003128C3" w:rsidRDefault="007E1F5D" w:rsidP="007E1F5D">
      <w:r>
        <w:t xml:space="preserve">        </w:t>
      </w:r>
      <w:r w:rsidR="00A503DF" w:rsidRPr="003128C3">
        <w:t xml:space="preserve">and </w:t>
      </w:r>
    </w:p>
    <w:p w14:paraId="77E81E64" w14:textId="4DDBFCCE" w:rsidR="00A503DF" w:rsidRPr="003128C3" w:rsidRDefault="00071D35" w:rsidP="003128C3">
      <w:pPr>
        <w:pStyle w:val="ListParagraph"/>
        <w:numPr>
          <w:ilvl w:val="0"/>
          <w:numId w:val="10"/>
        </w:numPr>
        <w:snapToGrid w:val="0"/>
        <w:spacing w:before="120" w:after="0" w:line="240" w:lineRule="auto"/>
        <w:rPr>
          <w:sz w:val="21"/>
          <w:szCs w:val="21"/>
        </w:rPr>
      </w:pPr>
      <w:r w:rsidRPr="003128C3">
        <w:rPr>
          <w:sz w:val="21"/>
          <w:szCs w:val="21"/>
        </w:rPr>
        <w:t xml:space="preserve"> to </w:t>
      </w:r>
      <w:proofErr w:type="gramStart"/>
      <w:r w:rsidRPr="003128C3">
        <w:rPr>
          <w:sz w:val="21"/>
          <w:szCs w:val="21"/>
        </w:rPr>
        <w:t>a</w:t>
      </w:r>
      <w:r w:rsidR="00A503DF" w:rsidRPr="003128C3">
        <w:rPr>
          <w:sz w:val="21"/>
          <w:szCs w:val="21"/>
        </w:rPr>
        <w:t xml:space="preserve">  proposal</w:t>
      </w:r>
      <w:proofErr w:type="gramEnd"/>
      <w:r w:rsidR="00A503DF" w:rsidRPr="003128C3">
        <w:rPr>
          <w:sz w:val="21"/>
          <w:szCs w:val="21"/>
        </w:rPr>
        <w:t xml:space="preserve"> from Kainga Ora</w:t>
      </w:r>
      <w:r w:rsidR="00FB1EEE" w:rsidRPr="003128C3">
        <w:rPr>
          <w:sz w:val="21"/>
          <w:szCs w:val="21"/>
        </w:rPr>
        <w:t xml:space="preserve"> to override the Council’s objection</w:t>
      </w:r>
      <w:r w:rsidRPr="003128C3">
        <w:rPr>
          <w:sz w:val="21"/>
          <w:szCs w:val="21"/>
        </w:rPr>
        <w:t xml:space="preserve"> </w:t>
      </w:r>
      <w:r w:rsidR="003128C3">
        <w:rPr>
          <w:sz w:val="21"/>
          <w:szCs w:val="21"/>
        </w:rPr>
        <w:t>to protect</w:t>
      </w:r>
      <w:r w:rsidRPr="003128C3">
        <w:rPr>
          <w:sz w:val="21"/>
          <w:szCs w:val="21"/>
        </w:rPr>
        <w:t xml:space="preserve"> all coastal low lying areas </w:t>
      </w:r>
      <w:r w:rsidR="003D7335">
        <w:rPr>
          <w:sz w:val="21"/>
          <w:szCs w:val="21"/>
        </w:rPr>
        <w:t xml:space="preserve">which would </w:t>
      </w:r>
      <w:r w:rsidRPr="003128C3">
        <w:rPr>
          <w:sz w:val="21"/>
          <w:szCs w:val="21"/>
        </w:rPr>
        <w:t>includ</w:t>
      </w:r>
      <w:r w:rsidR="003D7335">
        <w:rPr>
          <w:sz w:val="21"/>
          <w:szCs w:val="21"/>
        </w:rPr>
        <w:t xml:space="preserve">e </w:t>
      </w:r>
      <w:r w:rsidRPr="003128C3">
        <w:rPr>
          <w:sz w:val="21"/>
          <w:szCs w:val="21"/>
        </w:rPr>
        <w:t xml:space="preserve">properties prone to </w:t>
      </w:r>
      <w:r w:rsidR="003128C3" w:rsidRPr="003128C3">
        <w:rPr>
          <w:sz w:val="21"/>
          <w:szCs w:val="21"/>
        </w:rPr>
        <w:t>flooding.</w:t>
      </w:r>
    </w:p>
    <w:p w14:paraId="6B1D6F9A" w14:textId="593266CC" w:rsidR="00DE76A1" w:rsidRPr="00566F92" w:rsidRDefault="00DE76A1" w:rsidP="00566F92">
      <w:pPr>
        <w:pStyle w:val="Heading4"/>
        <w:rPr>
          <w:b/>
          <w:bCs/>
          <w:color w:val="auto"/>
          <w:sz w:val="18"/>
          <w:szCs w:val="18"/>
        </w:rPr>
      </w:pPr>
      <w:r>
        <w:rPr>
          <w:color w:val="538135" w:themeColor="accent6" w:themeShade="BF"/>
          <w:sz w:val="32"/>
          <w:szCs w:val="32"/>
        </w:rPr>
        <w:t>4</w:t>
      </w:r>
      <w:r w:rsidRPr="009D10EF">
        <w:rPr>
          <w:color w:val="538135" w:themeColor="accent6" w:themeShade="BF"/>
          <w:sz w:val="32"/>
          <w:szCs w:val="32"/>
        </w:rPr>
        <w:t xml:space="preserve">. </w:t>
      </w:r>
      <w:r>
        <w:rPr>
          <w:color w:val="538135" w:themeColor="accent6" w:themeShade="BF"/>
          <w:sz w:val="32"/>
          <w:szCs w:val="32"/>
        </w:rPr>
        <w:t>TREASURER’S REPORT</w:t>
      </w:r>
    </w:p>
    <w:p w14:paraId="474D7353" w14:textId="1FCD9E7A" w:rsidR="006F13E5" w:rsidRPr="006F13E5" w:rsidRDefault="006F13E5" w:rsidP="00303DB7">
      <w:pPr>
        <w:rPr>
          <w:b/>
          <w:bCs/>
        </w:rPr>
      </w:pPr>
      <w:r w:rsidRPr="006F13E5">
        <w:rPr>
          <w:b/>
          <w:bCs/>
        </w:rPr>
        <w:t>4.</w:t>
      </w:r>
      <w:r w:rsidR="00566F92">
        <w:rPr>
          <w:b/>
          <w:bCs/>
        </w:rPr>
        <w:t>1</w:t>
      </w:r>
      <w:r w:rsidR="00DE76A1" w:rsidRPr="00F27D0B">
        <w:t xml:space="preserve"> </w:t>
      </w:r>
      <w:r w:rsidR="00303DB7">
        <w:tab/>
      </w:r>
      <w:r w:rsidRPr="006F13E5">
        <w:rPr>
          <w:b/>
          <w:bCs/>
        </w:rPr>
        <w:t>Financial Overview</w:t>
      </w:r>
    </w:p>
    <w:p w14:paraId="3AD4FB99" w14:textId="173CE18F" w:rsidR="00566F92" w:rsidRDefault="00DE76A1" w:rsidP="004D0835">
      <w:pPr>
        <w:ind w:firstLine="720"/>
      </w:pPr>
      <w:r>
        <w:t xml:space="preserve"> </w:t>
      </w:r>
      <w:r w:rsidR="00566F92">
        <w:t>Adele reported the following:</w:t>
      </w:r>
    </w:p>
    <w:p w14:paraId="65D8CF4E" w14:textId="0AFE9C29" w:rsidR="00287C89" w:rsidRPr="00287C89" w:rsidRDefault="00287C89" w:rsidP="00287C89">
      <w:pPr>
        <w:pStyle w:val="ListParagraph"/>
        <w:numPr>
          <w:ilvl w:val="0"/>
          <w:numId w:val="9"/>
        </w:numPr>
        <w:rPr>
          <w:b/>
          <w:sz w:val="21"/>
          <w:szCs w:val="21"/>
        </w:rPr>
      </w:pPr>
      <w:r>
        <w:rPr>
          <w:rStyle w:val="fontstyle21"/>
        </w:rPr>
        <w:t xml:space="preserve"> </w:t>
      </w:r>
      <w:r>
        <w:rPr>
          <w:rStyle w:val="fontstyle31"/>
        </w:rPr>
        <w:t>The financial reports are up to an</w:t>
      </w:r>
      <w:r w:rsidR="00086FF9">
        <w:rPr>
          <w:rStyle w:val="fontstyle31"/>
        </w:rPr>
        <w:t>d</w:t>
      </w:r>
      <w:r>
        <w:rPr>
          <w:rStyle w:val="fontstyle31"/>
        </w:rPr>
        <w:t xml:space="preserve"> including the </w:t>
      </w:r>
      <w:proofErr w:type="gramStart"/>
      <w:r w:rsidR="00086FF9">
        <w:rPr>
          <w:rStyle w:val="fontstyle31"/>
        </w:rPr>
        <w:t>31</w:t>
      </w:r>
      <w:r w:rsidR="00086FF9" w:rsidRPr="00086FF9">
        <w:rPr>
          <w:rStyle w:val="fontstyle31"/>
          <w:vertAlign w:val="superscript"/>
        </w:rPr>
        <w:t>st</w:t>
      </w:r>
      <w:proofErr w:type="gramEnd"/>
      <w:r w:rsidR="00086FF9">
        <w:rPr>
          <w:rStyle w:val="fontstyle31"/>
        </w:rPr>
        <w:t xml:space="preserve"> January 2023.</w:t>
      </w:r>
    </w:p>
    <w:p w14:paraId="0C8FC334" w14:textId="77777777" w:rsidR="00086FF9" w:rsidRPr="00086FF9" w:rsidRDefault="00086FF9" w:rsidP="00086FF9">
      <w:pPr>
        <w:pStyle w:val="ListParagraph"/>
        <w:numPr>
          <w:ilvl w:val="0"/>
          <w:numId w:val="9"/>
        </w:numPr>
        <w:rPr>
          <w:b/>
          <w:sz w:val="21"/>
          <w:szCs w:val="21"/>
        </w:rPr>
      </w:pPr>
      <w:r w:rsidRPr="00086FF9">
        <w:t xml:space="preserve">MYOB bank matches the actual bank account and as at the </w:t>
      </w:r>
      <w:proofErr w:type="gramStart"/>
      <w:r w:rsidRPr="00086FF9">
        <w:t>31</w:t>
      </w:r>
      <w:r w:rsidRPr="00086FF9">
        <w:rPr>
          <w:sz w:val="14"/>
          <w:szCs w:val="14"/>
        </w:rPr>
        <w:t>st</w:t>
      </w:r>
      <w:proofErr w:type="gramEnd"/>
      <w:r w:rsidRPr="00086FF9">
        <w:rPr>
          <w:sz w:val="14"/>
          <w:szCs w:val="14"/>
        </w:rPr>
        <w:t xml:space="preserve"> </w:t>
      </w:r>
      <w:r w:rsidRPr="00086FF9">
        <w:t>January 2023 – balance</w:t>
      </w:r>
      <w:r w:rsidRPr="00086FF9">
        <w:br/>
        <w:t>20264.16</w:t>
      </w:r>
    </w:p>
    <w:p w14:paraId="049557D5" w14:textId="427E9623" w:rsidR="00287C89" w:rsidRPr="00086FF9" w:rsidRDefault="00086FF9" w:rsidP="002D23ED">
      <w:pPr>
        <w:pStyle w:val="ListParagraph"/>
        <w:numPr>
          <w:ilvl w:val="0"/>
          <w:numId w:val="9"/>
        </w:numPr>
        <w:tabs>
          <w:tab w:val="left" w:pos="567"/>
        </w:tabs>
        <w:rPr>
          <w:rStyle w:val="fontstyle31"/>
          <w:rFonts w:asciiTheme="minorHAnsi" w:hAnsiTheme="minorHAnsi" w:cstheme="minorBidi"/>
          <w:b/>
          <w:color w:val="auto"/>
          <w:sz w:val="21"/>
          <w:szCs w:val="21"/>
        </w:rPr>
      </w:pPr>
      <w:r>
        <w:t>S</w:t>
      </w:r>
      <w:r w:rsidRPr="00086FF9">
        <w:t xml:space="preserve">ummary of the year to </w:t>
      </w:r>
      <w:proofErr w:type="gramStart"/>
      <w:r w:rsidRPr="00086FF9">
        <w:t>date:-</w:t>
      </w:r>
      <w:proofErr w:type="gramEnd"/>
      <w:r w:rsidRPr="00086FF9">
        <w:br/>
      </w:r>
      <w:r w:rsidRPr="00086FF9">
        <w:rPr>
          <w:rFonts w:ascii="CourierNewPSMT" w:hAnsi="CourierNewPSMT"/>
        </w:rPr>
        <w:t xml:space="preserve">o </w:t>
      </w:r>
      <w:r w:rsidRPr="00086FF9">
        <w:t>YTD to we are up on main hall rental by $8010 compared to last year and up on the</w:t>
      </w:r>
      <w:r w:rsidRPr="00086FF9">
        <w:br/>
      </w:r>
      <w:r>
        <w:t xml:space="preserve">      </w:t>
      </w:r>
      <w:r w:rsidRPr="00086FF9">
        <w:t>OSB by $1356 – a net increase of $9367 for the year so far.</w:t>
      </w:r>
      <w:r w:rsidRPr="00086FF9">
        <w:br/>
      </w:r>
      <w:r w:rsidRPr="00086FF9">
        <w:rPr>
          <w:rFonts w:ascii="CourierNewPSMT" w:hAnsi="CourierNewPSMT"/>
        </w:rPr>
        <w:t xml:space="preserve">o </w:t>
      </w:r>
      <w:r w:rsidRPr="00086FF9">
        <w:t>Our expenses are up YTD by $8755 without factoring in the large R&amp;M $42k for the</w:t>
      </w:r>
      <w:r w:rsidRPr="00086FF9">
        <w:br/>
      </w:r>
      <w:r>
        <w:t xml:space="preserve">      </w:t>
      </w:r>
      <w:r w:rsidRPr="00086FF9">
        <w:t xml:space="preserve">main hall last year. This </w:t>
      </w:r>
      <w:proofErr w:type="spellStart"/>
      <w:r w:rsidRPr="00086FF9">
        <w:t>years</w:t>
      </w:r>
      <w:proofErr w:type="spellEnd"/>
      <w:r w:rsidRPr="00086FF9">
        <w:t xml:space="preserve"> R&amp;M for the OSB is up by $7328 which makes up most</w:t>
      </w:r>
      <w:r w:rsidRPr="00086FF9">
        <w:br/>
      </w:r>
      <w:r w:rsidR="002D23ED">
        <w:t xml:space="preserve">      </w:t>
      </w:r>
      <w:r w:rsidRPr="00086FF9">
        <w:t>of the difference between the years.</w:t>
      </w:r>
      <w:r w:rsidRPr="00086FF9">
        <w:br/>
      </w:r>
      <w:r w:rsidRPr="00086FF9">
        <w:rPr>
          <w:rFonts w:ascii="CourierNewPSMT" w:hAnsi="CourierNewPSMT"/>
        </w:rPr>
        <w:lastRenderedPageBreak/>
        <w:t xml:space="preserve">o </w:t>
      </w:r>
      <w:r w:rsidRPr="00086FF9">
        <w:t>Water is still up from last year - $513 more</w:t>
      </w:r>
      <w:r w:rsidRPr="00086FF9">
        <w:br/>
      </w:r>
      <w:proofErr w:type="spellStart"/>
      <w:r w:rsidRPr="00086FF9">
        <w:rPr>
          <w:rFonts w:ascii="CourierNewPSMT" w:hAnsi="CourierNewPSMT"/>
        </w:rPr>
        <w:t>o</w:t>
      </w:r>
      <w:proofErr w:type="spellEnd"/>
      <w:r w:rsidRPr="00086FF9">
        <w:rPr>
          <w:rFonts w:ascii="CourierNewPSMT" w:hAnsi="CourierNewPSMT"/>
        </w:rPr>
        <w:t xml:space="preserve"> </w:t>
      </w:r>
      <w:r w:rsidRPr="00086FF9">
        <w:t>Our cleaning costs are up by $2665 but that relates to the rental increase – more</w:t>
      </w:r>
      <w:r w:rsidRPr="00086FF9">
        <w:br/>
      </w:r>
      <w:r w:rsidR="002D23ED">
        <w:t xml:space="preserve">      </w:t>
      </w:r>
      <w:r w:rsidRPr="00086FF9">
        <w:t>rental, more cleaning needed.</w:t>
      </w:r>
      <w:r w:rsidRPr="00086FF9">
        <w:br/>
      </w:r>
      <w:r w:rsidRPr="00086FF9">
        <w:rPr>
          <w:rFonts w:ascii="CourierNewPSMT" w:hAnsi="CourierNewPSMT"/>
        </w:rPr>
        <w:t xml:space="preserve">o </w:t>
      </w:r>
      <w:r w:rsidRPr="00086FF9">
        <w:t>We have made an overall profit of $8879 compared to last year’s loss of $14k (once</w:t>
      </w:r>
      <w:r w:rsidRPr="00086FF9">
        <w:br/>
      </w:r>
      <w:r w:rsidR="002D23ED">
        <w:t xml:space="preserve">      </w:t>
      </w:r>
      <w:r w:rsidRPr="00086FF9">
        <w:t>again the repairs factor in).</w:t>
      </w:r>
      <w:r w:rsidRPr="00086FF9">
        <w:br/>
      </w:r>
      <w:r w:rsidRPr="00086FF9">
        <w:rPr>
          <w:rFonts w:ascii="CourierNewPSMT" w:hAnsi="CourierNewPSMT"/>
        </w:rPr>
        <w:t xml:space="preserve">o </w:t>
      </w:r>
      <w:r w:rsidRPr="00086FF9">
        <w:t>I have reminded Michelle again to issue us with an invoice for her services. My</w:t>
      </w:r>
      <w:r w:rsidRPr="00086FF9">
        <w:br/>
      </w:r>
      <w:r w:rsidR="002D23ED">
        <w:t xml:space="preserve">     </w:t>
      </w:r>
      <w:r w:rsidRPr="00086FF9">
        <w:t>suggestion would be that we maybe pay a set monthly amount and get a standard</w:t>
      </w:r>
      <w:r w:rsidRPr="00086FF9">
        <w:br/>
      </w:r>
      <w:r w:rsidR="002D23ED">
        <w:t xml:space="preserve">     </w:t>
      </w:r>
      <w:r w:rsidRPr="00086FF9">
        <w:t>invoice form her to avoid this happening. If she does not want to be reimbursed for</w:t>
      </w:r>
      <w:r w:rsidRPr="00086FF9">
        <w:br/>
      </w:r>
      <w:r w:rsidR="002D23ED">
        <w:t xml:space="preserve">     </w:t>
      </w:r>
      <w:r w:rsidRPr="00086FF9">
        <w:t>all her hard work then we will need that noted in the minutes.</w:t>
      </w:r>
      <w:r w:rsidRPr="00086FF9">
        <w:br/>
      </w:r>
      <w:r w:rsidRPr="00086FF9">
        <w:rPr>
          <w:rFonts w:ascii="CourierNewPSMT" w:hAnsi="CourierNewPSMT"/>
        </w:rPr>
        <w:t xml:space="preserve">o </w:t>
      </w:r>
      <w:r w:rsidRPr="00086FF9">
        <w:t>GST is due end of Feb, payable March. I have now gotten authority to do our own GST</w:t>
      </w:r>
      <w:r w:rsidRPr="00086FF9">
        <w:br/>
      </w:r>
      <w:r w:rsidR="002D23ED">
        <w:t xml:space="preserve">      </w:t>
      </w:r>
      <w:r w:rsidRPr="00086FF9">
        <w:t>and save us the accountant’s fee. I am just waiting back on the accountants to confirm</w:t>
      </w:r>
      <w:r w:rsidRPr="00086FF9">
        <w:br/>
      </w:r>
      <w:r w:rsidR="002D23ED">
        <w:t xml:space="preserve">      </w:t>
      </w:r>
      <w:r w:rsidRPr="00086FF9">
        <w:t>they will not process the return on our behalf this time.</w:t>
      </w:r>
      <w:r w:rsidRPr="00086FF9">
        <w:br/>
      </w:r>
      <w:r w:rsidRPr="00086FF9">
        <w:rPr>
          <w:rFonts w:ascii="CourierNewPSMT" w:hAnsi="CourierNewPSMT"/>
        </w:rPr>
        <w:t xml:space="preserve">o </w:t>
      </w:r>
      <w:r w:rsidRPr="00086FF9">
        <w:t>The first invoice for the new sign has been paid.</w:t>
      </w:r>
    </w:p>
    <w:p w14:paraId="7697012C" w14:textId="7E86631D" w:rsidR="00DE76A1" w:rsidRPr="00287C89" w:rsidRDefault="00287C89" w:rsidP="00287C89">
      <w:pPr>
        <w:rPr>
          <w:b/>
          <w:bCs/>
        </w:rPr>
      </w:pPr>
      <w:r>
        <w:t xml:space="preserve"> </w:t>
      </w:r>
      <w:r w:rsidR="00DE76A1" w:rsidRPr="00287C89">
        <w:rPr>
          <w:b/>
          <w:bCs/>
        </w:rPr>
        <w:t>4-2</w:t>
      </w:r>
      <w:r w:rsidR="00D17040" w:rsidRPr="00287C89">
        <w:rPr>
          <w:b/>
          <w:bCs/>
        </w:rPr>
        <w:tab/>
      </w:r>
      <w:r w:rsidR="00DE76A1" w:rsidRPr="00287C89">
        <w:rPr>
          <w:b/>
          <w:bCs/>
        </w:rPr>
        <w:t xml:space="preserve"> Funding updates </w:t>
      </w:r>
    </w:p>
    <w:p w14:paraId="06F7E164" w14:textId="2E53E89B" w:rsidR="00D17040" w:rsidRPr="00D17040" w:rsidRDefault="00D17040" w:rsidP="00D17040">
      <w:r>
        <w:tab/>
      </w:r>
      <w:r w:rsidRPr="00D17040">
        <w:t xml:space="preserve"> Nothing to report.</w:t>
      </w:r>
    </w:p>
    <w:p w14:paraId="1A14E754" w14:textId="0001A551" w:rsidR="00DE76A1" w:rsidRDefault="00DE76A1" w:rsidP="00DE76A1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4.3   </w:t>
      </w:r>
      <w:r w:rsidR="00D17040">
        <w:rPr>
          <w:b/>
          <w:sz w:val="21"/>
          <w:szCs w:val="21"/>
        </w:rPr>
        <w:t xml:space="preserve">        </w:t>
      </w:r>
      <w:r>
        <w:rPr>
          <w:b/>
          <w:sz w:val="21"/>
          <w:szCs w:val="21"/>
        </w:rPr>
        <w:t>Approval of Financial Statements.</w:t>
      </w:r>
    </w:p>
    <w:p w14:paraId="091A63D0" w14:textId="77148F14" w:rsidR="00DE76A1" w:rsidRPr="00B33C1E" w:rsidRDefault="00DE76A1" w:rsidP="00DE76A1">
      <w:pPr>
        <w:rPr>
          <w:b/>
          <w:bCs/>
          <w:sz w:val="21"/>
          <w:szCs w:val="21"/>
        </w:rPr>
      </w:pPr>
      <w:r w:rsidRPr="00B33C1E">
        <w:rPr>
          <w:b/>
          <w:bCs/>
          <w:sz w:val="21"/>
          <w:szCs w:val="21"/>
        </w:rPr>
        <w:t>Motion #</w:t>
      </w:r>
      <w:r w:rsidR="00D17040">
        <w:rPr>
          <w:b/>
          <w:bCs/>
          <w:sz w:val="21"/>
          <w:szCs w:val="21"/>
        </w:rPr>
        <w:t>2</w:t>
      </w:r>
    </w:p>
    <w:p w14:paraId="5473C81A" w14:textId="405C257C" w:rsidR="00DE76A1" w:rsidRPr="00C15F43" w:rsidRDefault="00DE76A1" w:rsidP="00DE76A1">
      <w:pPr>
        <w:rPr>
          <w:i/>
          <w:iCs/>
          <w:sz w:val="21"/>
          <w:szCs w:val="21"/>
        </w:rPr>
      </w:pPr>
      <w:r w:rsidRPr="00C15F43">
        <w:rPr>
          <w:i/>
          <w:iCs/>
          <w:sz w:val="21"/>
          <w:szCs w:val="21"/>
        </w:rPr>
        <w:t xml:space="preserve">MOVED by </w:t>
      </w:r>
      <w:r w:rsidR="00287C89">
        <w:rPr>
          <w:i/>
          <w:iCs/>
          <w:sz w:val="21"/>
          <w:szCs w:val="21"/>
        </w:rPr>
        <w:t>Ken</w:t>
      </w:r>
      <w:r w:rsidRPr="00C15F43">
        <w:rPr>
          <w:i/>
          <w:iCs/>
          <w:sz w:val="21"/>
          <w:szCs w:val="21"/>
        </w:rPr>
        <w:t>, seconded by</w:t>
      </w:r>
      <w:r w:rsidR="00287C89">
        <w:rPr>
          <w:i/>
          <w:iCs/>
          <w:sz w:val="21"/>
          <w:szCs w:val="21"/>
        </w:rPr>
        <w:t xml:space="preserve"> </w:t>
      </w:r>
      <w:r w:rsidR="00E35713">
        <w:rPr>
          <w:i/>
          <w:iCs/>
          <w:sz w:val="21"/>
          <w:szCs w:val="21"/>
        </w:rPr>
        <w:t>Chris</w:t>
      </w:r>
      <w:r w:rsidRPr="00C15F43">
        <w:rPr>
          <w:i/>
          <w:iCs/>
          <w:sz w:val="21"/>
          <w:szCs w:val="21"/>
        </w:rPr>
        <w:t>.</w:t>
      </w:r>
    </w:p>
    <w:p w14:paraId="78D0675B" w14:textId="77777777" w:rsidR="00DE76A1" w:rsidRPr="00C15F43" w:rsidRDefault="00DE76A1" w:rsidP="00DE76A1">
      <w:pPr>
        <w:rPr>
          <w:i/>
          <w:iCs/>
          <w:sz w:val="21"/>
          <w:szCs w:val="21"/>
        </w:rPr>
      </w:pPr>
      <w:r w:rsidRPr="00C15F43">
        <w:rPr>
          <w:i/>
          <w:iCs/>
          <w:sz w:val="21"/>
          <w:szCs w:val="21"/>
        </w:rPr>
        <w:t xml:space="preserve">That the financial statements are accepted as correct and accurate. </w:t>
      </w:r>
    </w:p>
    <w:p w14:paraId="6E1A0D0F" w14:textId="77777777" w:rsidR="00DE76A1" w:rsidRDefault="00DE76A1" w:rsidP="00DE76A1">
      <w:pPr>
        <w:snapToGrid w:val="0"/>
        <w:spacing w:before="120" w:after="0" w:line="240" w:lineRule="auto"/>
        <w:rPr>
          <w:sz w:val="21"/>
          <w:szCs w:val="21"/>
        </w:rPr>
      </w:pPr>
      <w:r w:rsidRPr="006D4B2C">
        <w:rPr>
          <w:i/>
          <w:iCs/>
          <w:sz w:val="21"/>
          <w:szCs w:val="21"/>
        </w:rPr>
        <w:t>Carried</w:t>
      </w:r>
      <w:r w:rsidRPr="007138EC">
        <w:rPr>
          <w:sz w:val="21"/>
          <w:szCs w:val="21"/>
        </w:rPr>
        <w:t xml:space="preserve">. </w:t>
      </w:r>
    </w:p>
    <w:p w14:paraId="7240615F" w14:textId="77777777" w:rsidR="00287C89" w:rsidRDefault="00287C89" w:rsidP="00DE76A1">
      <w:pPr>
        <w:snapToGrid w:val="0"/>
        <w:spacing w:before="120" w:after="0" w:line="240" w:lineRule="auto"/>
        <w:rPr>
          <w:sz w:val="21"/>
          <w:szCs w:val="21"/>
        </w:rPr>
      </w:pPr>
    </w:p>
    <w:p w14:paraId="136A782D" w14:textId="77777777" w:rsidR="00DE76A1" w:rsidRPr="009D10EF" w:rsidRDefault="00DE76A1" w:rsidP="00DE76A1">
      <w:pPr>
        <w:pStyle w:val="Heading4"/>
        <w:rPr>
          <w:b/>
          <w:bCs/>
          <w:color w:val="auto"/>
          <w:sz w:val="18"/>
          <w:szCs w:val="18"/>
        </w:rPr>
      </w:pPr>
      <w:r>
        <w:rPr>
          <w:color w:val="538135" w:themeColor="accent6" w:themeShade="BF"/>
          <w:sz w:val="32"/>
          <w:szCs w:val="32"/>
        </w:rPr>
        <w:t>5</w:t>
      </w:r>
      <w:r w:rsidRPr="009D10EF">
        <w:rPr>
          <w:color w:val="538135" w:themeColor="accent6" w:themeShade="BF"/>
          <w:sz w:val="32"/>
          <w:szCs w:val="32"/>
        </w:rPr>
        <w:t>.</w:t>
      </w:r>
      <w:r>
        <w:rPr>
          <w:color w:val="538135" w:themeColor="accent6" w:themeShade="BF"/>
          <w:sz w:val="32"/>
          <w:szCs w:val="32"/>
        </w:rPr>
        <w:t xml:space="preserve"> HALL REPORT</w:t>
      </w:r>
    </w:p>
    <w:p w14:paraId="7691217F" w14:textId="2A16D027" w:rsidR="00DE76A1" w:rsidRDefault="00DE76A1" w:rsidP="00DE76A1">
      <w:pPr>
        <w:rPr>
          <w:b/>
          <w:sz w:val="21"/>
          <w:szCs w:val="21"/>
        </w:rPr>
      </w:pPr>
      <w:r w:rsidRPr="00F27D0B">
        <w:rPr>
          <w:b/>
          <w:sz w:val="21"/>
          <w:szCs w:val="21"/>
        </w:rPr>
        <w:t>5-1.</w:t>
      </w:r>
      <w:r w:rsidR="003E5C9C">
        <w:rPr>
          <w:b/>
          <w:sz w:val="21"/>
          <w:szCs w:val="21"/>
        </w:rPr>
        <w:tab/>
      </w:r>
      <w:r w:rsidRPr="00F27D0B">
        <w:rPr>
          <w:b/>
          <w:sz w:val="21"/>
          <w:szCs w:val="21"/>
        </w:rPr>
        <w:t xml:space="preserve"> Hall Booking</w:t>
      </w:r>
    </w:p>
    <w:p w14:paraId="3C1B32CC" w14:textId="5E073CF9" w:rsidR="0031505D" w:rsidRPr="00E35713" w:rsidRDefault="00E35713" w:rsidP="00E35713">
      <w:pPr>
        <w:ind w:left="720" w:firstLine="36"/>
        <w:rPr>
          <w:bCs/>
          <w:sz w:val="21"/>
          <w:szCs w:val="21"/>
        </w:rPr>
      </w:pPr>
      <w:r w:rsidRPr="00E35713">
        <w:rPr>
          <w:bCs/>
          <w:sz w:val="21"/>
          <w:szCs w:val="21"/>
        </w:rPr>
        <w:t xml:space="preserve">Regular bookings </w:t>
      </w:r>
      <w:r w:rsidR="002774A3">
        <w:rPr>
          <w:bCs/>
          <w:sz w:val="21"/>
          <w:szCs w:val="21"/>
        </w:rPr>
        <w:t>on the increase</w:t>
      </w:r>
      <w:r w:rsidRPr="00E35713">
        <w:rPr>
          <w:bCs/>
          <w:sz w:val="21"/>
          <w:szCs w:val="21"/>
        </w:rPr>
        <w:t xml:space="preserve">.  Bookings for birthday parties at OSB have been lost to Playcentre as they have a fully fenced area and toys that the children can play with.  Michelle meeting with a possible </w:t>
      </w:r>
      <w:proofErr w:type="spellStart"/>
      <w:r w:rsidRPr="00E35713">
        <w:rPr>
          <w:bCs/>
          <w:sz w:val="21"/>
          <w:szCs w:val="21"/>
        </w:rPr>
        <w:t>hiree</w:t>
      </w:r>
      <w:proofErr w:type="spellEnd"/>
      <w:r w:rsidRPr="00E35713">
        <w:rPr>
          <w:bCs/>
          <w:sz w:val="21"/>
          <w:szCs w:val="21"/>
        </w:rPr>
        <w:t xml:space="preserve"> for Village Hall for doing some filming.</w:t>
      </w:r>
    </w:p>
    <w:p w14:paraId="5010B9EA" w14:textId="058DF2F1" w:rsidR="00E35713" w:rsidRDefault="007F1577" w:rsidP="00DE76A1">
      <w:pPr>
        <w:rPr>
          <w:b/>
          <w:sz w:val="21"/>
          <w:szCs w:val="21"/>
        </w:rPr>
      </w:pPr>
      <w:proofErr w:type="gramStart"/>
      <w:r w:rsidRPr="00A77C22">
        <w:rPr>
          <w:b/>
          <w:sz w:val="21"/>
          <w:szCs w:val="21"/>
        </w:rPr>
        <w:t>5.3</w:t>
      </w:r>
      <w:r w:rsidR="00A77C22">
        <w:rPr>
          <w:b/>
          <w:sz w:val="21"/>
          <w:szCs w:val="21"/>
        </w:rPr>
        <w:t xml:space="preserve">  </w:t>
      </w:r>
      <w:r w:rsidR="00A77C22">
        <w:rPr>
          <w:b/>
          <w:sz w:val="21"/>
          <w:szCs w:val="21"/>
        </w:rPr>
        <w:tab/>
      </w:r>
      <w:proofErr w:type="gramEnd"/>
      <w:r w:rsidR="00A77C22">
        <w:rPr>
          <w:b/>
          <w:sz w:val="21"/>
          <w:szCs w:val="21"/>
        </w:rPr>
        <w:t>Land Sales</w:t>
      </w:r>
    </w:p>
    <w:p w14:paraId="31ADBBA1" w14:textId="05B7C4F4" w:rsidR="00E35713" w:rsidRDefault="00E35713" w:rsidP="00196C55">
      <w:pPr>
        <w:ind w:left="720"/>
      </w:pPr>
      <w:r>
        <w:t>Mr Xu has obtained approval for Section 223 and has applied for approval on Section 224.</w:t>
      </w:r>
      <w:r w:rsidR="00196C55">
        <w:t xml:space="preserve">  Fence realignment to be a cost borne by Mr Xu.  Ken made the point that the deposit should be released from the lawyers.</w:t>
      </w:r>
    </w:p>
    <w:p w14:paraId="23FCACF6" w14:textId="4D8AABD0" w:rsidR="007F593A" w:rsidRDefault="007F593A" w:rsidP="00A77C22">
      <w:pPr>
        <w:rPr>
          <w:b/>
          <w:bCs/>
        </w:rPr>
      </w:pPr>
      <w:r w:rsidRPr="006064AE">
        <w:rPr>
          <w:b/>
          <w:bCs/>
        </w:rPr>
        <w:t>5.4</w:t>
      </w:r>
      <w:r>
        <w:tab/>
      </w:r>
      <w:r w:rsidRPr="007F593A">
        <w:rPr>
          <w:b/>
          <w:bCs/>
        </w:rPr>
        <w:t>Maintenance</w:t>
      </w:r>
    </w:p>
    <w:p w14:paraId="77D96D0B" w14:textId="760B8321" w:rsidR="007F593A" w:rsidRDefault="00817D41" w:rsidP="00817D41">
      <w:pPr>
        <w:ind w:left="720"/>
      </w:pPr>
      <w:r w:rsidRPr="00817D41">
        <w:t>Brian</w:t>
      </w:r>
      <w:r w:rsidR="00AC072E">
        <w:t xml:space="preserve"> </w:t>
      </w:r>
      <w:proofErr w:type="gramStart"/>
      <w:r w:rsidR="00AC072E">
        <w:t>still continues</w:t>
      </w:r>
      <w:proofErr w:type="gramEnd"/>
      <w:r w:rsidR="00AC072E">
        <w:t xml:space="preserve"> to do maintenance jobs on the Hall.</w:t>
      </w:r>
    </w:p>
    <w:p w14:paraId="32B2758F" w14:textId="2D5FD7D8" w:rsidR="00196C55" w:rsidRDefault="00196C55" w:rsidP="00817D41">
      <w:pPr>
        <w:ind w:left="720"/>
      </w:pPr>
      <w:r>
        <w:t xml:space="preserve">Front boards </w:t>
      </w:r>
      <w:r w:rsidR="002774A3">
        <w:t xml:space="preserve">under steps </w:t>
      </w:r>
      <w:r>
        <w:t>will be painted by Tricia</w:t>
      </w:r>
      <w:r w:rsidR="002774A3">
        <w:t>/</w:t>
      </w:r>
      <w:r>
        <w:t xml:space="preserve"> Brian</w:t>
      </w:r>
      <w:r w:rsidR="002774A3">
        <w:t>/Nika.</w:t>
      </w:r>
      <w:r>
        <w:t xml:space="preserve"> Committee all agreed on the colour that they should be painted</w:t>
      </w:r>
      <w:r w:rsidR="00F74D8A">
        <w:t xml:space="preserve"> (</w:t>
      </w:r>
      <w:r w:rsidR="00772D19">
        <w:t>1/2 stack)</w:t>
      </w:r>
      <w:r w:rsidR="00F74D8A">
        <w:t>.</w:t>
      </w:r>
    </w:p>
    <w:p w14:paraId="50E8321D" w14:textId="77777777" w:rsidR="002774A3" w:rsidRDefault="002774A3" w:rsidP="00817D41">
      <w:pPr>
        <w:ind w:left="720"/>
      </w:pPr>
    </w:p>
    <w:p w14:paraId="3F762B63" w14:textId="77777777" w:rsidR="00AC072E" w:rsidRPr="00AC072E" w:rsidRDefault="00AC072E" w:rsidP="00AC072E">
      <w:pPr>
        <w:rPr>
          <w:b/>
          <w:bCs/>
        </w:rPr>
      </w:pPr>
      <w:r w:rsidRPr="00AC072E">
        <w:rPr>
          <w:b/>
          <w:bCs/>
        </w:rPr>
        <w:lastRenderedPageBreak/>
        <w:t>5.5</w:t>
      </w:r>
      <w:r>
        <w:tab/>
      </w:r>
      <w:r w:rsidRPr="00AC072E">
        <w:rPr>
          <w:b/>
          <w:bCs/>
        </w:rPr>
        <w:t>Gardens</w:t>
      </w:r>
    </w:p>
    <w:p w14:paraId="259678A8" w14:textId="76D768A9" w:rsidR="00100FBA" w:rsidRDefault="00AC072E" w:rsidP="002774A3">
      <w:pPr>
        <w:ind w:firstLine="720"/>
      </w:pPr>
      <w:r>
        <w:t>Tricia</w:t>
      </w:r>
      <w:r w:rsidR="0031505D">
        <w:t xml:space="preserve">, Adele, Nika and Nika’s </w:t>
      </w:r>
      <w:proofErr w:type="gramStart"/>
      <w:r w:rsidR="0031505D">
        <w:t xml:space="preserve">mum </w:t>
      </w:r>
      <w:r>
        <w:t xml:space="preserve"> tidied</w:t>
      </w:r>
      <w:proofErr w:type="gramEnd"/>
      <w:r>
        <w:t xml:space="preserve"> up the front garden</w:t>
      </w:r>
      <w:r w:rsidR="0031505D">
        <w:t xml:space="preserve"> and took away the rubbish.</w:t>
      </w:r>
    </w:p>
    <w:p w14:paraId="1EACE7C5" w14:textId="189F797C" w:rsidR="00F74D8A" w:rsidRDefault="00F74D8A" w:rsidP="00AC072E">
      <w:pPr>
        <w:ind w:firstLine="720"/>
      </w:pPr>
      <w:r>
        <w:t xml:space="preserve">Michelle has approached Connor of </w:t>
      </w:r>
      <w:proofErr w:type="spellStart"/>
      <w:r>
        <w:t>Kiwiscape</w:t>
      </w:r>
      <w:proofErr w:type="spellEnd"/>
      <w:r>
        <w:t xml:space="preserve"> to do weed spraying and mulching of the front garden.</w:t>
      </w:r>
    </w:p>
    <w:p w14:paraId="39044338" w14:textId="01E284F8" w:rsidR="00100FBA" w:rsidRDefault="00100FBA" w:rsidP="00AC072E">
      <w:pPr>
        <w:ind w:firstLine="720"/>
      </w:pPr>
      <w:r>
        <w:t>Greenhithe Garden Club to be approached to tidy up back garden.</w:t>
      </w:r>
    </w:p>
    <w:p w14:paraId="68D744EA" w14:textId="77777777" w:rsidR="00DE76A1" w:rsidRDefault="00DE76A1" w:rsidP="00DE76A1">
      <w:pPr>
        <w:rPr>
          <w:b/>
          <w:sz w:val="21"/>
          <w:szCs w:val="21"/>
        </w:rPr>
      </w:pPr>
    </w:p>
    <w:p w14:paraId="257BB10E" w14:textId="77777777" w:rsidR="00DE76A1" w:rsidRPr="009D10EF" w:rsidRDefault="00DE76A1" w:rsidP="00DE76A1">
      <w:pPr>
        <w:pStyle w:val="Heading4"/>
        <w:pBdr>
          <w:left w:val="dotted" w:sz="6" w:space="0" w:color="4472C4" w:themeColor="accent1"/>
        </w:pBdr>
        <w:rPr>
          <w:b/>
          <w:bCs/>
          <w:color w:val="auto"/>
          <w:sz w:val="18"/>
          <w:szCs w:val="18"/>
        </w:rPr>
      </w:pPr>
      <w:r>
        <w:rPr>
          <w:color w:val="538135" w:themeColor="accent6" w:themeShade="BF"/>
          <w:sz w:val="32"/>
          <w:szCs w:val="32"/>
        </w:rPr>
        <w:t>6</w:t>
      </w:r>
      <w:r w:rsidRPr="009D10EF">
        <w:rPr>
          <w:color w:val="538135" w:themeColor="accent6" w:themeShade="BF"/>
          <w:sz w:val="32"/>
          <w:szCs w:val="32"/>
        </w:rPr>
        <w:t>.</w:t>
      </w:r>
      <w:r>
        <w:rPr>
          <w:color w:val="538135" w:themeColor="accent6" w:themeShade="BF"/>
          <w:sz w:val="32"/>
          <w:szCs w:val="32"/>
        </w:rPr>
        <w:t xml:space="preserve"> HALL maintenance/BUILDING PROJECTS</w:t>
      </w:r>
    </w:p>
    <w:p w14:paraId="15443D15" w14:textId="5DA7BC66" w:rsidR="00DE76A1" w:rsidRDefault="00DE76A1" w:rsidP="00DE76A1">
      <w:pPr>
        <w:rPr>
          <w:b/>
          <w:sz w:val="21"/>
          <w:szCs w:val="21"/>
        </w:rPr>
      </w:pPr>
      <w:r w:rsidRPr="00EC1E58">
        <w:rPr>
          <w:b/>
          <w:sz w:val="21"/>
          <w:szCs w:val="21"/>
        </w:rPr>
        <w:t>6-</w:t>
      </w:r>
      <w:r>
        <w:rPr>
          <w:b/>
          <w:sz w:val="21"/>
          <w:szCs w:val="21"/>
        </w:rPr>
        <w:t xml:space="preserve">.1 </w:t>
      </w:r>
      <w:r w:rsidR="00497A39">
        <w:rPr>
          <w:b/>
          <w:sz w:val="21"/>
          <w:szCs w:val="21"/>
        </w:rPr>
        <w:tab/>
        <w:t>Community Hall Renovation Design</w:t>
      </w:r>
    </w:p>
    <w:p w14:paraId="6B854338" w14:textId="3B082547" w:rsidR="00497A39" w:rsidRDefault="00DB6A08" w:rsidP="00DB6A08">
      <w:pPr>
        <w:ind w:left="644"/>
        <w:rPr>
          <w:b/>
          <w:bCs/>
        </w:rPr>
      </w:pPr>
      <w:r>
        <w:t xml:space="preserve"> </w:t>
      </w:r>
      <w:r w:rsidR="00497A39">
        <w:t xml:space="preserve"> </w:t>
      </w:r>
      <w:r w:rsidR="00EA5508">
        <w:rPr>
          <w:b/>
          <w:bCs/>
        </w:rPr>
        <w:t>PLANNED WORKS</w:t>
      </w:r>
    </w:p>
    <w:p w14:paraId="41F41921" w14:textId="0451DC1C" w:rsidR="00EA5508" w:rsidRPr="00EA5508" w:rsidRDefault="00EA5508" w:rsidP="00EA5508">
      <w:pPr>
        <w:pStyle w:val="ListParagraph"/>
        <w:numPr>
          <w:ilvl w:val="0"/>
          <w:numId w:val="11"/>
        </w:numPr>
        <w:rPr>
          <w:b/>
          <w:bCs/>
        </w:rPr>
      </w:pPr>
      <w:r w:rsidRPr="00EA5508">
        <w:rPr>
          <w:b/>
          <w:bCs/>
        </w:rPr>
        <w:t>Hall Signage</w:t>
      </w:r>
    </w:p>
    <w:p w14:paraId="34C9A9A3" w14:textId="2655D5B1" w:rsidR="00DE76A1" w:rsidRDefault="00EA5508" w:rsidP="00C051EF">
      <w:pPr>
        <w:ind w:left="1080"/>
      </w:pPr>
      <w:r>
        <w:t>Nika presented the design options to the Committee.  She discussed the dimension specifi</w:t>
      </w:r>
      <w:r w:rsidR="00CB6E86">
        <w:t>ca</w:t>
      </w:r>
      <w:r>
        <w:t>tions</w:t>
      </w:r>
      <w:r w:rsidR="002774A3">
        <w:t xml:space="preserve">, </w:t>
      </w:r>
      <w:r w:rsidR="006D1846">
        <w:t>the overall design to include a scroll and the establ</w:t>
      </w:r>
      <w:r w:rsidR="002774A3">
        <w:t>i</w:t>
      </w:r>
      <w:r w:rsidR="006D1846">
        <w:t xml:space="preserve">shment date.  Wording on the street sign to include the e mail and web site information for bookings and a space for advertising local events.  </w:t>
      </w:r>
      <w:r>
        <w:t>Karl and Chris will do installation.</w:t>
      </w:r>
      <w:r w:rsidR="00CB6E86">
        <w:t xml:space="preserve">  Ken </w:t>
      </w:r>
      <w:proofErr w:type="gramStart"/>
      <w:r w:rsidR="00CB6E86">
        <w:t xml:space="preserve">requested  </w:t>
      </w:r>
      <w:r w:rsidR="00572300">
        <w:t>that</w:t>
      </w:r>
      <w:proofErr w:type="gramEnd"/>
      <w:r w:rsidR="00CB6E86">
        <w:t xml:space="preserve"> </w:t>
      </w:r>
      <w:r w:rsidR="00572300">
        <w:t xml:space="preserve">the design </w:t>
      </w:r>
      <w:r w:rsidR="00572300" w:rsidRPr="00572300">
        <w:rPr>
          <w:b/>
          <w:bCs/>
        </w:rPr>
        <w:t>BE APPROVED</w:t>
      </w:r>
      <w:r w:rsidR="00572300">
        <w:t xml:space="preserve"> by the </w:t>
      </w:r>
      <w:r w:rsidR="00CB6E86">
        <w:t xml:space="preserve"> Committee</w:t>
      </w:r>
      <w:r w:rsidR="00572300">
        <w:t>.</w:t>
      </w:r>
      <w:r w:rsidR="00CB6E86">
        <w:t xml:space="preserve"> </w:t>
      </w:r>
      <w:r w:rsidR="00572300">
        <w:t>Karl will remove existing poles and arrange for disposal.</w:t>
      </w:r>
    </w:p>
    <w:p w14:paraId="45F3AE7C" w14:textId="7A3046C5" w:rsidR="002774A3" w:rsidRPr="00C051EF" w:rsidRDefault="002774A3" w:rsidP="00C051EF">
      <w:pPr>
        <w:ind w:left="1080"/>
      </w:pPr>
      <w:r w:rsidRPr="002774A3">
        <w:rPr>
          <w:b/>
          <w:bCs/>
        </w:rPr>
        <w:t>MOTION</w:t>
      </w:r>
      <w:r>
        <w:t xml:space="preserve">:   All </w:t>
      </w:r>
      <w:proofErr w:type="spellStart"/>
      <w:r>
        <w:t>Committtee</w:t>
      </w:r>
      <w:proofErr w:type="spellEnd"/>
      <w:r>
        <w:t xml:space="preserve"> members agreed on the design.</w:t>
      </w:r>
    </w:p>
    <w:p w14:paraId="72E9CA9A" w14:textId="77777777" w:rsidR="00F05A1C" w:rsidRPr="00083305" w:rsidRDefault="00F05A1C" w:rsidP="00DE76A1">
      <w:pPr>
        <w:pStyle w:val="ListParagraph"/>
        <w:rPr>
          <w:b/>
          <w:sz w:val="21"/>
          <w:szCs w:val="21"/>
        </w:rPr>
      </w:pPr>
    </w:p>
    <w:p w14:paraId="2478958A" w14:textId="77777777" w:rsidR="00572300" w:rsidRDefault="00572300" w:rsidP="00572300">
      <w:pPr>
        <w:pStyle w:val="ListParagraph"/>
        <w:numPr>
          <w:ilvl w:val="0"/>
          <w:numId w:val="11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Interior Painting</w:t>
      </w:r>
    </w:p>
    <w:p w14:paraId="23A41DD1" w14:textId="77777777" w:rsidR="00572300" w:rsidRDefault="00572300" w:rsidP="00572300">
      <w:pPr>
        <w:pStyle w:val="ListParagraph"/>
        <w:ind w:left="1080"/>
        <w:rPr>
          <w:b/>
          <w:sz w:val="21"/>
          <w:szCs w:val="21"/>
        </w:rPr>
      </w:pPr>
    </w:p>
    <w:p w14:paraId="18DCA073" w14:textId="44013C2E" w:rsidR="00572300" w:rsidRDefault="00572300" w:rsidP="00572300">
      <w:pPr>
        <w:pStyle w:val="ListParagraph"/>
        <w:ind w:left="928"/>
        <w:rPr>
          <w:b/>
          <w:sz w:val="21"/>
          <w:szCs w:val="21"/>
        </w:rPr>
      </w:pPr>
      <w:r w:rsidRPr="00572300">
        <w:rPr>
          <w:bCs/>
          <w:sz w:val="21"/>
          <w:szCs w:val="21"/>
        </w:rPr>
        <w:t>Ken requested Chris to obtain quote on interior painting</w:t>
      </w:r>
      <w:r>
        <w:rPr>
          <w:b/>
          <w:sz w:val="21"/>
          <w:szCs w:val="21"/>
        </w:rPr>
        <w:t>.</w:t>
      </w:r>
      <w:r w:rsidR="001404E5" w:rsidRPr="00572300">
        <w:rPr>
          <w:b/>
          <w:sz w:val="21"/>
          <w:szCs w:val="21"/>
        </w:rPr>
        <w:t xml:space="preserve"> </w:t>
      </w:r>
    </w:p>
    <w:p w14:paraId="7E6E835A" w14:textId="77777777" w:rsidR="00572300" w:rsidRDefault="00572300" w:rsidP="00572300">
      <w:pPr>
        <w:pStyle w:val="ListParagraph"/>
        <w:ind w:left="928"/>
        <w:rPr>
          <w:b/>
          <w:sz w:val="21"/>
          <w:szCs w:val="21"/>
        </w:rPr>
      </w:pPr>
    </w:p>
    <w:p w14:paraId="377DB08D" w14:textId="61CABFFC" w:rsidR="00DE76A1" w:rsidRPr="00572300" w:rsidRDefault="001404E5" w:rsidP="00572300">
      <w:pPr>
        <w:pStyle w:val="ListParagraph"/>
        <w:numPr>
          <w:ilvl w:val="0"/>
          <w:numId w:val="11"/>
        </w:numPr>
        <w:rPr>
          <w:b/>
          <w:sz w:val="21"/>
          <w:szCs w:val="21"/>
        </w:rPr>
      </w:pPr>
      <w:r w:rsidRPr="00572300">
        <w:rPr>
          <w:b/>
          <w:sz w:val="21"/>
          <w:szCs w:val="21"/>
        </w:rPr>
        <w:t xml:space="preserve"> Hall floor</w:t>
      </w:r>
    </w:p>
    <w:p w14:paraId="6D0C0F81" w14:textId="57652B8C" w:rsidR="00F14A0D" w:rsidRPr="00AC53AA" w:rsidRDefault="006D1846" w:rsidP="006D1846">
      <w:pPr>
        <w:ind w:firstLine="568"/>
      </w:pPr>
      <w:r>
        <w:t xml:space="preserve">         </w:t>
      </w:r>
      <w:r w:rsidR="00AC072E">
        <w:t>Nothing further.  This is a costly job and cannot proce</w:t>
      </w:r>
      <w:r w:rsidR="00F14A0D">
        <w:t>e</w:t>
      </w:r>
      <w:r w:rsidR="00AC072E">
        <w:t>d until the sale of the land is finalised.</w:t>
      </w:r>
    </w:p>
    <w:p w14:paraId="2C79CB4F" w14:textId="74E4E7B1" w:rsidR="00DE76A1" w:rsidRPr="00EA5508" w:rsidRDefault="001404E5" w:rsidP="00EA5508">
      <w:pPr>
        <w:pStyle w:val="ListParagraph"/>
        <w:numPr>
          <w:ilvl w:val="0"/>
          <w:numId w:val="11"/>
        </w:numPr>
        <w:rPr>
          <w:b/>
          <w:bCs/>
        </w:rPr>
      </w:pPr>
      <w:r w:rsidRPr="00EA5508">
        <w:rPr>
          <w:b/>
          <w:bCs/>
        </w:rPr>
        <w:t xml:space="preserve"> </w:t>
      </w:r>
      <w:r w:rsidR="00DE76A1" w:rsidRPr="00EA5508">
        <w:rPr>
          <w:b/>
          <w:bCs/>
        </w:rPr>
        <w:t xml:space="preserve"> Curtains and blinds</w:t>
      </w:r>
    </w:p>
    <w:p w14:paraId="649CC223" w14:textId="22E59BB4" w:rsidR="00DE76A1" w:rsidRPr="00AC072E" w:rsidRDefault="00DE76A1" w:rsidP="00AC072E">
      <w:pPr>
        <w:ind w:firstLine="720"/>
        <w:rPr>
          <w:b/>
          <w:bCs/>
        </w:rPr>
      </w:pPr>
      <w:r>
        <w:t xml:space="preserve"> </w:t>
      </w:r>
      <w:r w:rsidR="001404E5">
        <w:t xml:space="preserve">      </w:t>
      </w:r>
      <w:r>
        <w:t xml:space="preserve"> Nothing further.</w:t>
      </w:r>
    </w:p>
    <w:p w14:paraId="6CD09E3E" w14:textId="60B998CF" w:rsidR="00DE76A1" w:rsidRPr="001404E5" w:rsidRDefault="00DE76A1" w:rsidP="00EA5508">
      <w:pPr>
        <w:pStyle w:val="ListParagraph"/>
        <w:numPr>
          <w:ilvl w:val="0"/>
          <w:numId w:val="11"/>
        </w:numPr>
        <w:rPr>
          <w:b/>
          <w:sz w:val="21"/>
          <w:szCs w:val="21"/>
        </w:rPr>
      </w:pPr>
      <w:r w:rsidRPr="001404E5">
        <w:rPr>
          <w:b/>
          <w:sz w:val="21"/>
          <w:szCs w:val="21"/>
        </w:rPr>
        <w:t xml:space="preserve">  Foyer carpet</w:t>
      </w:r>
    </w:p>
    <w:p w14:paraId="5992B469" w14:textId="5252993A" w:rsidR="00AC072E" w:rsidRDefault="006D1846" w:rsidP="006D1846">
      <w:pPr>
        <w:ind w:left="928"/>
      </w:pPr>
      <w:r>
        <w:t xml:space="preserve">   Nothing further.</w:t>
      </w:r>
      <w:r w:rsidR="00DE76A1">
        <w:t xml:space="preserve"> </w:t>
      </w:r>
    </w:p>
    <w:p w14:paraId="10822E3A" w14:textId="261BF9BE" w:rsidR="00917026" w:rsidRPr="00917026" w:rsidRDefault="0031505D" w:rsidP="0031505D">
      <w:pPr>
        <w:rPr>
          <w:b/>
          <w:bCs/>
        </w:rPr>
      </w:pPr>
      <w:r>
        <w:t xml:space="preserve">            </w:t>
      </w:r>
      <w:r w:rsidRPr="00EA5508">
        <w:rPr>
          <w:b/>
          <w:bCs/>
        </w:rPr>
        <w:t xml:space="preserve"> </w:t>
      </w:r>
      <w:r w:rsidR="00572300">
        <w:rPr>
          <w:b/>
          <w:bCs/>
        </w:rPr>
        <w:t>6.</w:t>
      </w:r>
      <w:r>
        <w:t xml:space="preserve">    </w:t>
      </w:r>
      <w:r w:rsidR="00917026" w:rsidRPr="00917026">
        <w:rPr>
          <w:b/>
          <w:bCs/>
        </w:rPr>
        <w:t xml:space="preserve">   Chairs</w:t>
      </w:r>
    </w:p>
    <w:p w14:paraId="53331F8B" w14:textId="73E77304" w:rsidR="00917026" w:rsidRPr="00AC072E" w:rsidRDefault="006D1846" w:rsidP="006D1846">
      <w:r>
        <w:t xml:space="preserve">                        Nothing </w:t>
      </w:r>
      <w:proofErr w:type="gramStart"/>
      <w:r>
        <w:t>further.</w:t>
      </w:r>
      <w:r w:rsidR="00917026">
        <w:t>.</w:t>
      </w:r>
      <w:proofErr w:type="gramEnd"/>
    </w:p>
    <w:p w14:paraId="73163C35" w14:textId="4BA14F87" w:rsidR="00DE76A1" w:rsidRPr="002F58D1" w:rsidRDefault="00DE76A1" w:rsidP="002F58D1">
      <w:r w:rsidRPr="00503EFF">
        <w:rPr>
          <w:b/>
          <w:sz w:val="21"/>
          <w:szCs w:val="21"/>
        </w:rPr>
        <w:t>6-</w:t>
      </w:r>
      <w:r w:rsidR="002F58D1">
        <w:rPr>
          <w:b/>
          <w:sz w:val="21"/>
          <w:szCs w:val="21"/>
        </w:rPr>
        <w:t>2</w:t>
      </w:r>
      <w:r w:rsidRPr="00503EFF">
        <w:rPr>
          <w:b/>
          <w:sz w:val="21"/>
          <w:szCs w:val="21"/>
        </w:rPr>
        <w:t xml:space="preserve">. </w:t>
      </w:r>
      <w:r w:rsidR="00DB6A08">
        <w:rPr>
          <w:b/>
          <w:sz w:val="21"/>
          <w:szCs w:val="21"/>
        </w:rPr>
        <w:t xml:space="preserve">     </w:t>
      </w:r>
      <w:r w:rsidR="00B10683">
        <w:rPr>
          <w:b/>
          <w:sz w:val="21"/>
          <w:szCs w:val="21"/>
        </w:rPr>
        <w:t xml:space="preserve">  </w:t>
      </w:r>
      <w:r w:rsidRPr="00503EFF">
        <w:rPr>
          <w:b/>
          <w:sz w:val="21"/>
          <w:szCs w:val="21"/>
        </w:rPr>
        <w:t xml:space="preserve">Deferred </w:t>
      </w:r>
      <w:r>
        <w:rPr>
          <w:b/>
          <w:sz w:val="21"/>
          <w:szCs w:val="21"/>
        </w:rPr>
        <w:t xml:space="preserve">to next </w:t>
      </w:r>
      <w:proofErr w:type="gramStart"/>
      <w:r>
        <w:rPr>
          <w:b/>
          <w:sz w:val="21"/>
          <w:szCs w:val="21"/>
        </w:rPr>
        <w:t>summer</w:t>
      </w:r>
      <w:proofErr w:type="gramEnd"/>
    </w:p>
    <w:p w14:paraId="051400AB" w14:textId="5F9992AA" w:rsidR="004C7858" w:rsidRDefault="00DE76A1" w:rsidP="00DB6A08">
      <w:r>
        <w:rPr>
          <w:b/>
        </w:rPr>
        <w:t xml:space="preserve">        </w:t>
      </w:r>
      <w:r w:rsidRPr="0084106B">
        <w:rPr>
          <w:b/>
        </w:rPr>
        <w:t xml:space="preserve"> </w:t>
      </w:r>
      <w:r w:rsidR="00DB6A08">
        <w:rPr>
          <w:b/>
        </w:rPr>
        <w:t xml:space="preserve">    </w:t>
      </w:r>
      <w:r w:rsidR="00B10683">
        <w:rPr>
          <w:b/>
        </w:rPr>
        <w:t xml:space="preserve">  </w:t>
      </w:r>
      <w:r w:rsidR="00DB6A08">
        <w:rPr>
          <w:b/>
        </w:rPr>
        <w:t xml:space="preserve"> </w:t>
      </w:r>
      <w:r w:rsidRPr="00DB6A08">
        <w:t>OSB roof replaceme</w:t>
      </w:r>
      <w:r w:rsidR="00B10683">
        <w:t>nt</w:t>
      </w:r>
      <w:r w:rsidR="006D1846">
        <w:t>.</w:t>
      </w:r>
    </w:p>
    <w:p w14:paraId="02E5CE28" w14:textId="4522810A" w:rsidR="002C6964" w:rsidRDefault="002C6964" w:rsidP="00DB6A08"/>
    <w:p w14:paraId="57BD326D" w14:textId="10446F9E" w:rsidR="002C6964" w:rsidRDefault="002C6964" w:rsidP="00DB6A08"/>
    <w:p w14:paraId="2C7AC915" w14:textId="77777777" w:rsidR="002C6964" w:rsidRPr="00DB6A08" w:rsidRDefault="002C6964" w:rsidP="00DB6A08"/>
    <w:p w14:paraId="16163C4A" w14:textId="77777777" w:rsidR="00DE76A1" w:rsidRPr="009D10EF" w:rsidRDefault="00DE76A1" w:rsidP="00DE76A1">
      <w:pPr>
        <w:pStyle w:val="Heading4"/>
        <w:pBdr>
          <w:left w:val="dotted" w:sz="6" w:space="0" w:color="4472C4" w:themeColor="accent1"/>
        </w:pBdr>
        <w:rPr>
          <w:b/>
          <w:bCs/>
          <w:color w:val="auto"/>
          <w:sz w:val="18"/>
          <w:szCs w:val="18"/>
        </w:rPr>
      </w:pPr>
      <w:r>
        <w:rPr>
          <w:color w:val="538135" w:themeColor="accent6" w:themeShade="BF"/>
          <w:sz w:val="32"/>
          <w:szCs w:val="32"/>
        </w:rPr>
        <w:t>7</w:t>
      </w:r>
      <w:r w:rsidRPr="009D10EF">
        <w:rPr>
          <w:color w:val="538135" w:themeColor="accent6" w:themeShade="BF"/>
          <w:sz w:val="32"/>
          <w:szCs w:val="32"/>
        </w:rPr>
        <w:t>.</w:t>
      </w:r>
      <w:r>
        <w:rPr>
          <w:color w:val="538135" w:themeColor="accent6" w:themeShade="BF"/>
          <w:sz w:val="32"/>
          <w:szCs w:val="32"/>
        </w:rPr>
        <w:t xml:space="preserve"> council/LOCAL BOARD REPORT</w:t>
      </w:r>
    </w:p>
    <w:p w14:paraId="707E4B20" w14:textId="1ED4DD99" w:rsidR="00F05A1C" w:rsidRPr="00B444AB" w:rsidRDefault="00E759F7" w:rsidP="00DE76A1">
      <w:pPr>
        <w:ind w:left="720" w:hanging="720"/>
        <w:rPr>
          <w:bCs/>
          <w:sz w:val="21"/>
          <w:szCs w:val="21"/>
        </w:rPr>
      </w:pPr>
      <w:r w:rsidRPr="00B444AB">
        <w:rPr>
          <w:bCs/>
          <w:sz w:val="21"/>
          <w:szCs w:val="21"/>
        </w:rPr>
        <w:tab/>
      </w:r>
    </w:p>
    <w:p w14:paraId="61B51065" w14:textId="61B39D39" w:rsidR="00CD5723" w:rsidRPr="00CD5723" w:rsidRDefault="006D1846" w:rsidP="00F039A1">
      <w:pPr>
        <w:ind w:left="720" w:hanging="720"/>
        <w:rPr>
          <w:bCs/>
          <w:sz w:val="21"/>
          <w:szCs w:val="21"/>
        </w:rPr>
      </w:pPr>
      <w:r>
        <w:rPr>
          <w:b/>
          <w:sz w:val="21"/>
          <w:szCs w:val="21"/>
        </w:rPr>
        <w:t xml:space="preserve">7.1   </w:t>
      </w:r>
      <w:r w:rsidR="002C6964">
        <w:rPr>
          <w:b/>
          <w:sz w:val="21"/>
          <w:szCs w:val="21"/>
        </w:rPr>
        <w:tab/>
      </w:r>
      <w:r w:rsidRPr="002C6964">
        <w:rPr>
          <w:bCs/>
          <w:sz w:val="21"/>
          <w:szCs w:val="21"/>
        </w:rPr>
        <w:t>Anna</w:t>
      </w:r>
      <w:r w:rsidR="002C6964" w:rsidRPr="002C6964">
        <w:rPr>
          <w:bCs/>
          <w:sz w:val="21"/>
          <w:szCs w:val="21"/>
        </w:rPr>
        <w:t xml:space="preserve"> referred to the </w:t>
      </w:r>
      <w:r w:rsidR="00855C5D">
        <w:rPr>
          <w:bCs/>
          <w:sz w:val="21"/>
          <w:szCs w:val="21"/>
        </w:rPr>
        <w:t>Local Board</w:t>
      </w:r>
      <w:r w:rsidR="00416977">
        <w:rPr>
          <w:bCs/>
          <w:sz w:val="21"/>
          <w:szCs w:val="21"/>
        </w:rPr>
        <w:t xml:space="preserve"> </w:t>
      </w:r>
      <w:r w:rsidR="002C6964">
        <w:rPr>
          <w:bCs/>
          <w:sz w:val="21"/>
          <w:szCs w:val="21"/>
        </w:rPr>
        <w:t>Budget</w:t>
      </w:r>
      <w:r w:rsidR="00C704EB">
        <w:rPr>
          <w:bCs/>
          <w:sz w:val="21"/>
          <w:szCs w:val="21"/>
        </w:rPr>
        <w:t xml:space="preserve"> which is up for consultation.</w:t>
      </w:r>
      <w:r w:rsidR="002C6964">
        <w:rPr>
          <w:bCs/>
          <w:sz w:val="21"/>
          <w:szCs w:val="21"/>
        </w:rPr>
        <w:t xml:space="preserve">  </w:t>
      </w:r>
      <w:r w:rsidR="00C704EB">
        <w:rPr>
          <w:bCs/>
          <w:sz w:val="21"/>
          <w:szCs w:val="21"/>
        </w:rPr>
        <w:t xml:space="preserve">In particular she referred to the impact the cost cutting is proposed in relation to Local Boards </w:t>
      </w:r>
      <w:proofErr w:type="gramStart"/>
      <w:r w:rsidR="00C704EB">
        <w:rPr>
          <w:bCs/>
          <w:sz w:val="21"/>
          <w:szCs w:val="21"/>
        </w:rPr>
        <w:t>i.e.</w:t>
      </w:r>
      <w:proofErr w:type="gramEnd"/>
      <w:r w:rsidR="00C704EB">
        <w:rPr>
          <w:bCs/>
          <w:sz w:val="21"/>
          <w:szCs w:val="21"/>
        </w:rPr>
        <w:t xml:space="preserve"> some 45%.</w:t>
      </w:r>
      <w:r w:rsidR="00AE296B">
        <w:rPr>
          <w:bCs/>
          <w:sz w:val="21"/>
          <w:szCs w:val="21"/>
        </w:rPr>
        <w:t xml:space="preserve"> </w:t>
      </w:r>
      <w:r w:rsidR="00C704EB">
        <w:rPr>
          <w:bCs/>
          <w:sz w:val="21"/>
          <w:szCs w:val="21"/>
        </w:rPr>
        <w:t xml:space="preserve"> This would in turn </w:t>
      </w:r>
      <w:r w:rsidR="00AE296B">
        <w:rPr>
          <w:bCs/>
          <w:sz w:val="21"/>
          <w:szCs w:val="21"/>
        </w:rPr>
        <w:t xml:space="preserve">impact </w:t>
      </w:r>
      <w:r w:rsidR="002774A3">
        <w:rPr>
          <w:bCs/>
          <w:sz w:val="21"/>
          <w:szCs w:val="21"/>
        </w:rPr>
        <w:t xml:space="preserve">e.g. </w:t>
      </w:r>
      <w:r w:rsidR="00AE296B">
        <w:rPr>
          <w:bCs/>
          <w:sz w:val="21"/>
          <w:szCs w:val="21"/>
        </w:rPr>
        <w:t xml:space="preserve">environmental programmes through enviro </w:t>
      </w:r>
      <w:proofErr w:type="gramStart"/>
      <w:r w:rsidR="00AE296B">
        <w:rPr>
          <w:bCs/>
          <w:sz w:val="21"/>
          <w:szCs w:val="21"/>
        </w:rPr>
        <w:t>schools,  planting</w:t>
      </w:r>
      <w:proofErr w:type="gramEnd"/>
      <w:r w:rsidR="00AE296B">
        <w:rPr>
          <w:bCs/>
          <w:sz w:val="21"/>
          <w:szCs w:val="21"/>
        </w:rPr>
        <w:t xml:space="preserve"> programmes through Community Trust</w:t>
      </w:r>
      <w:r w:rsidR="002774A3">
        <w:rPr>
          <w:bCs/>
          <w:sz w:val="21"/>
          <w:szCs w:val="21"/>
        </w:rPr>
        <w:t xml:space="preserve">, </w:t>
      </w:r>
      <w:r w:rsidR="00AE296B">
        <w:rPr>
          <w:bCs/>
          <w:sz w:val="21"/>
          <w:szCs w:val="21"/>
        </w:rPr>
        <w:t xml:space="preserve">rates rebate i.e. to the Village Hall, funding to events i.e. Lantern Festival, cuts to library services, cutting budget </w:t>
      </w:r>
      <w:r w:rsidR="002774A3">
        <w:rPr>
          <w:bCs/>
          <w:sz w:val="21"/>
          <w:szCs w:val="21"/>
        </w:rPr>
        <w:t xml:space="preserve">grants </w:t>
      </w:r>
      <w:r w:rsidR="00AE296B">
        <w:rPr>
          <w:bCs/>
          <w:sz w:val="21"/>
          <w:szCs w:val="21"/>
        </w:rPr>
        <w:t xml:space="preserve">to Community Halls.  Anna outlined </w:t>
      </w:r>
      <w:r w:rsidR="00F039A1">
        <w:rPr>
          <w:bCs/>
          <w:sz w:val="21"/>
          <w:szCs w:val="21"/>
        </w:rPr>
        <w:t xml:space="preserve">the </w:t>
      </w:r>
      <w:r w:rsidR="00AE296B">
        <w:rPr>
          <w:bCs/>
          <w:sz w:val="21"/>
          <w:szCs w:val="21"/>
        </w:rPr>
        <w:t>importance of making a</w:t>
      </w:r>
      <w:r w:rsidR="00F039A1">
        <w:rPr>
          <w:bCs/>
          <w:sz w:val="21"/>
          <w:szCs w:val="21"/>
        </w:rPr>
        <w:t xml:space="preserve"> </w:t>
      </w:r>
      <w:r w:rsidR="00AE296B">
        <w:rPr>
          <w:bCs/>
          <w:sz w:val="21"/>
          <w:szCs w:val="21"/>
        </w:rPr>
        <w:t>submission</w:t>
      </w:r>
      <w:r w:rsidR="00F039A1">
        <w:rPr>
          <w:bCs/>
          <w:sz w:val="21"/>
          <w:szCs w:val="21"/>
        </w:rPr>
        <w:t xml:space="preserve"> to be done on an individual basis. </w:t>
      </w:r>
      <w:r w:rsidR="00C704EB">
        <w:rPr>
          <w:bCs/>
          <w:sz w:val="21"/>
          <w:szCs w:val="21"/>
        </w:rPr>
        <w:t xml:space="preserve"> </w:t>
      </w:r>
      <w:r w:rsidR="009927C6">
        <w:rPr>
          <w:bCs/>
          <w:sz w:val="21"/>
          <w:szCs w:val="21"/>
        </w:rPr>
        <w:t xml:space="preserve">Council needs lots of </w:t>
      </w:r>
      <w:r w:rsidR="00855C5D">
        <w:rPr>
          <w:bCs/>
          <w:sz w:val="21"/>
          <w:szCs w:val="21"/>
        </w:rPr>
        <w:t xml:space="preserve">feedback </w:t>
      </w:r>
      <w:r w:rsidR="00B8709A">
        <w:rPr>
          <w:bCs/>
          <w:sz w:val="21"/>
          <w:szCs w:val="21"/>
        </w:rPr>
        <w:t>on</w:t>
      </w:r>
      <w:r w:rsidR="00855C5D">
        <w:rPr>
          <w:bCs/>
          <w:sz w:val="21"/>
          <w:szCs w:val="21"/>
        </w:rPr>
        <w:t xml:space="preserve"> the Consultation document</w:t>
      </w:r>
      <w:r w:rsidR="00FF21A8">
        <w:rPr>
          <w:bCs/>
          <w:sz w:val="21"/>
          <w:szCs w:val="21"/>
        </w:rPr>
        <w:t xml:space="preserve"> which will be put forward for the next year’s Local Board’s budget.  </w:t>
      </w:r>
      <w:r w:rsidR="009927C6">
        <w:rPr>
          <w:bCs/>
          <w:sz w:val="21"/>
          <w:szCs w:val="21"/>
        </w:rPr>
        <w:t xml:space="preserve"> </w:t>
      </w:r>
      <w:r w:rsidR="00FF21A8">
        <w:rPr>
          <w:bCs/>
          <w:sz w:val="21"/>
          <w:szCs w:val="21"/>
        </w:rPr>
        <w:t>I</w:t>
      </w:r>
      <w:r w:rsidR="00F039A1">
        <w:rPr>
          <w:bCs/>
          <w:sz w:val="21"/>
          <w:szCs w:val="21"/>
        </w:rPr>
        <w:t xml:space="preserve">t is important in </w:t>
      </w:r>
      <w:proofErr w:type="gramStart"/>
      <w:r w:rsidR="00F039A1">
        <w:rPr>
          <w:bCs/>
          <w:sz w:val="21"/>
          <w:szCs w:val="21"/>
        </w:rPr>
        <w:t xml:space="preserve">a </w:t>
      </w:r>
      <w:r w:rsidR="00FF21A8">
        <w:rPr>
          <w:bCs/>
          <w:sz w:val="21"/>
          <w:szCs w:val="21"/>
        </w:rPr>
        <w:t xml:space="preserve"> submission</w:t>
      </w:r>
      <w:proofErr w:type="gramEnd"/>
      <w:r w:rsidR="00FF21A8">
        <w:rPr>
          <w:bCs/>
          <w:sz w:val="21"/>
          <w:szCs w:val="21"/>
        </w:rPr>
        <w:t xml:space="preserve"> </w:t>
      </w:r>
      <w:r w:rsidR="00F039A1">
        <w:rPr>
          <w:bCs/>
          <w:sz w:val="21"/>
          <w:szCs w:val="21"/>
        </w:rPr>
        <w:t xml:space="preserve">to </w:t>
      </w:r>
      <w:r w:rsidR="00FF21A8">
        <w:rPr>
          <w:bCs/>
          <w:sz w:val="21"/>
          <w:szCs w:val="21"/>
        </w:rPr>
        <w:t>s</w:t>
      </w:r>
      <w:r w:rsidR="009927C6">
        <w:rPr>
          <w:bCs/>
          <w:sz w:val="21"/>
          <w:szCs w:val="21"/>
        </w:rPr>
        <w:t>upport the</w:t>
      </w:r>
      <w:r w:rsidR="00855C5D">
        <w:rPr>
          <w:bCs/>
          <w:sz w:val="21"/>
          <w:szCs w:val="21"/>
        </w:rPr>
        <w:t xml:space="preserve">  main things </w:t>
      </w:r>
      <w:r w:rsidR="009927C6">
        <w:rPr>
          <w:bCs/>
          <w:sz w:val="21"/>
          <w:szCs w:val="21"/>
        </w:rPr>
        <w:t xml:space="preserve">the Local Boards do </w:t>
      </w:r>
      <w:r w:rsidR="00F039A1">
        <w:rPr>
          <w:bCs/>
          <w:sz w:val="21"/>
          <w:szCs w:val="21"/>
        </w:rPr>
        <w:t xml:space="preserve">e.g. </w:t>
      </w:r>
      <w:r w:rsidR="009927C6">
        <w:rPr>
          <w:bCs/>
          <w:sz w:val="21"/>
          <w:szCs w:val="21"/>
        </w:rPr>
        <w:t xml:space="preserve"> </w:t>
      </w:r>
      <w:r w:rsidR="00855C5D">
        <w:rPr>
          <w:bCs/>
          <w:sz w:val="21"/>
          <w:szCs w:val="21"/>
        </w:rPr>
        <w:t xml:space="preserve">grants </w:t>
      </w:r>
      <w:r w:rsidR="00FF21A8">
        <w:rPr>
          <w:bCs/>
          <w:sz w:val="21"/>
          <w:szCs w:val="21"/>
        </w:rPr>
        <w:t>for</w:t>
      </w:r>
      <w:r w:rsidR="00855C5D">
        <w:rPr>
          <w:bCs/>
          <w:sz w:val="21"/>
          <w:szCs w:val="21"/>
        </w:rPr>
        <w:t xml:space="preserve"> environmental restoration,</w:t>
      </w:r>
      <w:r w:rsidR="00F039A1">
        <w:rPr>
          <w:bCs/>
          <w:sz w:val="21"/>
          <w:szCs w:val="21"/>
        </w:rPr>
        <w:t xml:space="preserve"> supporting funding to Community Halls </w:t>
      </w:r>
      <w:proofErr w:type="gramStart"/>
      <w:r w:rsidR="00F039A1">
        <w:rPr>
          <w:bCs/>
          <w:sz w:val="21"/>
          <w:szCs w:val="21"/>
        </w:rPr>
        <w:t xml:space="preserve">and </w:t>
      </w:r>
      <w:r w:rsidR="00855C5D">
        <w:rPr>
          <w:bCs/>
          <w:sz w:val="21"/>
          <w:szCs w:val="21"/>
        </w:rPr>
        <w:t xml:space="preserve"> sporting</w:t>
      </w:r>
      <w:proofErr w:type="gramEnd"/>
      <w:r w:rsidR="00855C5D">
        <w:rPr>
          <w:bCs/>
          <w:sz w:val="21"/>
          <w:szCs w:val="21"/>
        </w:rPr>
        <w:t xml:space="preserve"> clubs,</w:t>
      </w:r>
      <w:r w:rsidR="00F039A1">
        <w:rPr>
          <w:bCs/>
          <w:sz w:val="21"/>
          <w:szCs w:val="21"/>
        </w:rPr>
        <w:t xml:space="preserve"> public facilities such as libraries, swimming pools</w:t>
      </w:r>
      <w:r w:rsidR="00855C5D">
        <w:rPr>
          <w:bCs/>
          <w:sz w:val="21"/>
          <w:szCs w:val="21"/>
        </w:rPr>
        <w:t xml:space="preserve"> </w:t>
      </w:r>
      <w:r w:rsidR="00F039A1">
        <w:rPr>
          <w:bCs/>
          <w:sz w:val="21"/>
          <w:szCs w:val="21"/>
        </w:rPr>
        <w:t xml:space="preserve">i.e. </w:t>
      </w:r>
      <w:r w:rsidR="00855C5D">
        <w:rPr>
          <w:bCs/>
          <w:sz w:val="21"/>
          <w:szCs w:val="21"/>
        </w:rPr>
        <w:t xml:space="preserve"> the importance of keeping local Boards.</w:t>
      </w:r>
    </w:p>
    <w:p w14:paraId="010258C3" w14:textId="7521583D" w:rsidR="00C051EF" w:rsidRPr="00F039A1" w:rsidRDefault="00C051EF" w:rsidP="00C051EF">
      <w:pPr>
        <w:shd w:val="clear" w:color="auto" w:fill="FFFFFF"/>
        <w:spacing w:before="0" w:after="0" w:line="240" w:lineRule="auto"/>
        <w:rPr>
          <w:rFonts w:eastAsia="Times New Roman" w:cstheme="minorHAnsi"/>
          <w:b/>
          <w:bCs/>
          <w:color w:val="222222"/>
          <w:lang w:val="en-NZ" w:eastAsia="en-NZ"/>
        </w:rPr>
      </w:pPr>
      <w:r w:rsidRPr="00C051EF">
        <w:rPr>
          <w:rFonts w:eastAsia="Times New Roman" w:cstheme="minorHAnsi"/>
          <w:color w:val="222222"/>
          <w:lang w:val="en-NZ" w:eastAsia="en-NZ"/>
        </w:rPr>
        <w:t xml:space="preserve">  </w:t>
      </w:r>
      <w:r w:rsidR="00EA5104">
        <w:rPr>
          <w:rFonts w:eastAsia="Times New Roman" w:cstheme="minorHAnsi"/>
          <w:color w:val="222222"/>
          <w:lang w:val="en-NZ" w:eastAsia="en-NZ"/>
        </w:rPr>
        <w:t xml:space="preserve">              </w:t>
      </w:r>
      <w:r w:rsidRPr="00F039A1">
        <w:rPr>
          <w:rFonts w:eastAsia="Times New Roman" w:cstheme="minorHAnsi"/>
          <w:b/>
          <w:bCs/>
          <w:color w:val="222222"/>
          <w:lang w:val="en-NZ" w:eastAsia="en-NZ"/>
        </w:rPr>
        <w:t>A message from Uzra for the Community of Greenhithe:</w:t>
      </w:r>
    </w:p>
    <w:p w14:paraId="4A00357F" w14:textId="77777777" w:rsidR="00C051EF" w:rsidRPr="00F039A1" w:rsidRDefault="00C051EF" w:rsidP="00C051EF">
      <w:pPr>
        <w:shd w:val="clear" w:color="auto" w:fill="FFFFFF"/>
        <w:spacing w:before="0" w:after="0" w:line="240" w:lineRule="auto"/>
        <w:ind w:left="720"/>
        <w:rPr>
          <w:rFonts w:eastAsia="Times New Roman" w:cstheme="minorHAnsi"/>
          <w:b/>
          <w:bCs/>
          <w:color w:val="222222"/>
          <w:lang w:val="en-NZ" w:eastAsia="en-NZ"/>
        </w:rPr>
      </w:pPr>
    </w:p>
    <w:p w14:paraId="4DD63244" w14:textId="2928B77C" w:rsidR="00C051EF" w:rsidRPr="00EA5104" w:rsidRDefault="00EB6D81" w:rsidP="00C051EF">
      <w:pPr>
        <w:shd w:val="clear" w:color="auto" w:fill="FFFFFF"/>
        <w:spacing w:before="0" w:after="0" w:line="240" w:lineRule="auto"/>
        <w:ind w:left="720"/>
        <w:rPr>
          <w:rFonts w:eastAsia="Times New Roman" w:cstheme="minorHAnsi"/>
          <w:i/>
          <w:iCs/>
          <w:color w:val="222222"/>
          <w:lang w:val="en-NZ" w:eastAsia="en-NZ"/>
        </w:rPr>
      </w:pPr>
      <w:r>
        <w:rPr>
          <w:rFonts w:eastAsia="Times New Roman" w:cstheme="minorHAnsi"/>
          <w:i/>
          <w:iCs/>
          <w:color w:val="222222"/>
          <w:lang w:val="en-NZ" w:eastAsia="en-NZ"/>
        </w:rPr>
        <w:t>“</w:t>
      </w:r>
      <w:r w:rsidR="00C051EF" w:rsidRPr="00EA5104">
        <w:rPr>
          <w:rFonts w:eastAsia="Times New Roman" w:cstheme="minorHAnsi"/>
          <w:i/>
          <w:iCs/>
          <w:color w:val="222222"/>
          <w:lang w:val="en-NZ" w:eastAsia="en-NZ"/>
        </w:rPr>
        <w:t>I was at the Albany CDC when I posted a call to action to the community on Facebook, for bedding on the first day of the floods, as there was none available at 7 pm at the Civil Defence Centre in Albany and by the time I arrived at the Greenhithe Village Hall, people were lined up and waiting for me. In half an hour my car was full. It was such a moving experience to see the residents voluntarily offering</w:t>
      </w:r>
      <w:r w:rsidR="00C051EF" w:rsidRPr="00C051EF">
        <w:rPr>
          <w:rFonts w:eastAsia="Times New Roman" w:cstheme="minorHAnsi"/>
          <w:color w:val="222222"/>
          <w:lang w:val="en-NZ" w:eastAsia="en-NZ"/>
        </w:rPr>
        <w:t xml:space="preserve"> </w:t>
      </w:r>
      <w:r w:rsidR="00C051EF" w:rsidRPr="00EA5104">
        <w:rPr>
          <w:rFonts w:eastAsia="Times New Roman" w:cstheme="minorHAnsi"/>
          <w:i/>
          <w:iCs/>
          <w:color w:val="222222"/>
          <w:lang w:val="en-NZ" w:eastAsia="en-NZ"/>
        </w:rPr>
        <w:t>to make sure the evacuees had warm clean bedding to sleep in. The donation was very gratefully received</w:t>
      </w:r>
      <w:r w:rsidR="00C051EF" w:rsidRPr="00EA5104">
        <w:rPr>
          <w:rFonts w:eastAsia="Times New Roman" w:cstheme="minorHAnsi"/>
          <w:i/>
          <w:iCs/>
          <w:color w:val="222222"/>
          <w:sz w:val="22"/>
          <w:szCs w:val="22"/>
          <w:lang w:val="en-NZ" w:eastAsia="en-NZ"/>
        </w:rPr>
        <w:t xml:space="preserve">. </w:t>
      </w:r>
      <w:r w:rsidR="00EA5104">
        <w:rPr>
          <w:rFonts w:eastAsia="Times New Roman" w:cstheme="minorHAnsi"/>
          <w:i/>
          <w:iCs/>
          <w:color w:val="222222"/>
          <w:sz w:val="22"/>
          <w:szCs w:val="22"/>
          <w:lang w:val="en-NZ" w:eastAsia="en-NZ"/>
        </w:rPr>
        <w:t>THANK YOU GREENHITHE</w:t>
      </w:r>
    </w:p>
    <w:p w14:paraId="2D5336CB" w14:textId="77777777" w:rsidR="00C051EF" w:rsidRPr="00EA5104" w:rsidRDefault="00C051EF" w:rsidP="00C051EF">
      <w:pPr>
        <w:shd w:val="clear" w:color="auto" w:fill="FFFFFF"/>
        <w:spacing w:before="0" w:after="0" w:line="240" w:lineRule="auto"/>
        <w:rPr>
          <w:rFonts w:eastAsia="Times New Roman" w:cstheme="minorHAnsi"/>
          <w:i/>
          <w:iCs/>
          <w:color w:val="222222"/>
          <w:lang w:val="en-NZ" w:eastAsia="en-NZ"/>
        </w:rPr>
      </w:pPr>
      <w:r w:rsidRPr="00EA5104">
        <w:rPr>
          <w:rFonts w:eastAsia="Times New Roman" w:cstheme="minorHAnsi"/>
          <w:i/>
          <w:iCs/>
          <w:color w:val="222222"/>
          <w:lang w:val="en-NZ" w:eastAsia="en-NZ"/>
        </w:rPr>
        <w:t> </w:t>
      </w:r>
    </w:p>
    <w:p w14:paraId="6C69C649" w14:textId="146A6695" w:rsidR="00C051EF" w:rsidRPr="00EA5104" w:rsidRDefault="00C051EF" w:rsidP="00C051EF">
      <w:pPr>
        <w:shd w:val="clear" w:color="auto" w:fill="FFFFFF"/>
        <w:spacing w:before="0" w:after="0" w:line="240" w:lineRule="auto"/>
        <w:ind w:left="720"/>
        <w:rPr>
          <w:rFonts w:eastAsia="Times New Roman" w:cstheme="minorHAnsi"/>
          <w:i/>
          <w:iCs/>
          <w:color w:val="222222"/>
          <w:lang w:val="en-NZ" w:eastAsia="en-NZ"/>
        </w:rPr>
      </w:pPr>
      <w:r w:rsidRPr="00EA5104">
        <w:rPr>
          <w:rFonts w:eastAsia="Times New Roman" w:cstheme="minorHAnsi"/>
          <w:i/>
          <w:iCs/>
          <w:color w:val="222222"/>
          <w:lang w:val="en-NZ" w:eastAsia="en-NZ"/>
        </w:rPr>
        <w:t>Michelle was one of the people waiting and looked like she donated most her family’s bedding.</w:t>
      </w:r>
      <w:r w:rsidR="00F039A1">
        <w:rPr>
          <w:rFonts w:eastAsia="Times New Roman" w:cstheme="minorHAnsi"/>
          <w:i/>
          <w:iCs/>
          <w:color w:val="222222"/>
          <w:lang w:val="en-NZ" w:eastAsia="en-NZ"/>
        </w:rPr>
        <w:t>”</w:t>
      </w:r>
    </w:p>
    <w:p w14:paraId="72FEA323" w14:textId="77777777" w:rsidR="00F039A1" w:rsidRDefault="00C051EF" w:rsidP="00F039A1">
      <w:pPr>
        <w:ind w:firstLine="720"/>
        <w:rPr>
          <w:b/>
          <w:sz w:val="21"/>
          <w:szCs w:val="21"/>
        </w:rPr>
      </w:pPr>
      <w:r w:rsidRPr="00EA5104">
        <w:rPr>
          <w:rFonts w:eastAsia="Times New Roman" w:cstheme="minorHAnsi"/>
          <w:i/>
          <w:iCs/>
          <w:color w:val="222222"/>
          <w:lang w:val="en-NZ" w:eastAsia="en-NZ"/>
        </w:rPr>
        <w:t> </w:t>
      </w:r>
      <w:r w:rsidR="00F039A1">
        <w:rPr>
          <w:b/>
          <w:sz w:val="21"/>
          <w:szCs w:val="21"/>
        </w:rPr>
        <w:t>Upper Harbour Drive Installation of Concrete Barriers on Cycleway</w:t>
      </w:r>
    </w:p>
    <w:p w14:paraId="2DC57B8A" w14:textId="42A3824D" w:rsidR="00F039A1" w:rsidRPr="00CD5723" w:rsidRDefault="00F039A1" w:rsidP="00F039A1">
      <w:pPr>
        <w:ind w:left="72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Samantha Joyce GAAB (Greenhithe Action Against </w:t>
      </w:r>
      <w:proofErr w:type="gramStart"/>
      <w:r>
        <w:rPr>
          <w:bCs/>
          <w:sz w:val="21"/>
          <w:szCs w:val="21"/>
        </w:rPr>
        <w:t>Barriers)  gave</w:t>
      </w:r>
      <w:proofErr w:type="gramEnd"/>
      <w:r>
        <w:rPr>
          <w:bCs/>
          <w:sz w:val="21"/>
          <w:szCs w:val="21"/>
        </w:rPr>
        <w:t xml:space="preserve"> an update on removal of concrete barriers on Cycleway.  Through the actions of GAAB which ultimately resulted in taking Auckland Transport to Environmental Court</w:t>
      </w:r>
      <w:r w:rsidR="00B8709A">
        <w:rPr>
          <w:bCs/>
          <w:sz w:val="21"/>
          <w:szCs w:val="21"/>
        </w:rPr>
        <w:t>,</w:t>
      </w:r>
      <w:r>
        <w:rPr>
          <w:bCs/>
          <w:sz w:val="21"/>
          <w:szCs w:val="21"/>
        </w:rPr>
        <w:t xml:space="preserve"> they have agreed to remove the concrete barriers and have installed </w:t>
      </w:r>
      <w:proofErr w:type="spellStart"/>
      <w:r>
        <w:rPr>
          <w:bCs/>
          <w:sz w:val="21"/>
          <w:szCs w:val="21"/>
        </w:rPr>
        <w:t>rubbarised</w:t>
      </w:r>
      <w:proofErr w:type="spellEnd"/>
      <w:r>
        <w:rPr>
          <w:bCs/>
          <w:sz w:val="21"/>
          <w:szCs w:val="21"/>
        </w:rPr>
        <w:t xml:space="preserve"> ones instead.   GAAB are still proactive in trying to get flexi poles removed.  Speed cameras have been installed at each end of Upper Harbour Drive.</w:t>
      </w:r>
    </w:p>
    <w:p w14:paraId="4C3B3B47" w14:textId="0C21207F" w:rsidR="00C051EF" w:rsidRPr="00711923" w:rsidRDefault="00C051EF" w:rsidP="00711923">
      <w:pPr>
        <w:shd w:val="clear" w:color="auto" w:fill="FFFFFF"/>
        <w:spacing w:before="0" w:after="0" w:line="240" w:lineRule="auto"/>
        <w:rPr>
          <w:rFonts w:eastAsia="Times New Roman" w:cstheme="minorHAnsi"/>
          <w:i/>
          <w:iCs/>
          <w:color w:val="222222"/>
          <w:lang w:val="en-NZ" w:eastAsia="en-NZ"/>
        </w:rPr>
      </w:pPr>
    </w:p>
    <w:p w14:paraId="5E5BB63B" w14:textId="7F325B54" w:rsidR="00B10683" w:rsidRPr="00B10683" w:rsidRDefault="00B10683" w:rsidP="003943D1">
      <w:pPr>
        <w:pStyle w:val="Heading4"/>
        <w:pBdr>
          <w:top w:val="dotted" w:sz="6" w:space="1" w:color="4472C4" w:themeColor="accent1"/>
          <w:left w:val="dotted" w:sz="6" w:space="0" w:color="4472C4" w:themeColor="accent1"/>
        </w:pBdr>
        <w:rPr>
          <w:color w:val="538135" w:themeColor="accent6" w:themeShade="BF"/>
          <w:sz w:val="32"/>
          <w:szCs w:val="32"/>
        </w:rPr>
      </w:pPr>
      <w:r>
        <w:rPr>
          <w:lang w:val="en-GB" w:eastAsia="zh-CN"/>
        </w:rPr>
        <w:t xml:space="preserve"> </w:t>
      </w:r>
      <w:r w:rsidRPr="00B10683">
        <w:rPr>
          <w:color w:val="70AD47" w:themeColor="accent6"/>
          <w:sz w:val="32"/>
          <w:szCs w:val="32"/>
          <w:lang w:val="en-GB" w:eastAsia="zh-CN"/>
        </w:rPr>
        <w:t>8</w:t>
      </w:r>
      <w:r>
        <w:rPr>
          <w:color w:val="538135" w:themeColor="accent6" w:themeShade="BF"/>
          <w:sz w:val="32"/>
          <w:szCs w:val="32"/>
        </w:rPr>
        <w:t>.  COMMUNITY PROJECTS</w:t>
      </w:r>
    </w:p>
    <w:p w14:paraId="427B98A3" w14:textId="2C8F01D7" w:rsidR="00C9474A" w:rsidRPr="00C9474A" w:rsidRDefault="001404E5" w:rsidP="00C9474A">
      <w:pPr>
        <w:pStyle w:val="NoSpacing"/>
        <w:rPr>
          <w:b/>
          <w:bCs/>
        </w:rPr>
      </w:pPr>
      <w:r>
        <w:t xml:space="preserve">  </w:t>
      </w:r>
      <w:r w:rsidR="00B10683">
        <w:t xml:space="preserve">   </w:t>
      </w:r>
      <w:r w:rsidR="00DE76A1" w:rsidRPr="00822695">
        <w:t xml:space="preserve"> </w:t>
      </w:r>
      <w:r w:rsidR="00C9474A">
        <w:t xml:space="preserve">      </w:t>
      </w:r>
      <w:r w:rsidR="00C9474A" w:rsidRPr="00C9474A">
        <w:rPr>
          <w:b/>
          <w:bCs/>
        </w:rPr>
        <w:t>Greenhithe Emergency Management</w:t>
      </w:r>
      <w:r w:rsidR="008E37D0" w:rsidRPr="00C9474A">
        <w:rPr>
          <w:b/>
          <w:bCs/>
        </w:rPr>
        <w:t xml:space="preserve">   </w:t>
      </w:r>
    </w:p>
    <w:p w14:paraId="0B97E625" w14:textId="558808E6" w:rsidR="00C5106E" w:rsidRDefault="00C9474A" w:rsidP="00C5106E">
      <w:pPr>
        <w:pStyle w:val="NoSpacing"/>
        <w:rPr>
          <w:b/>
          <w:bCs/>
        </w:rPr>
      </w:pPr>
      <w:r w:rsidRPr="00C9474A">
        <w:rPr>
          <w:b/>
          <w:bCs/>
        </w:rPr>
        <w:t xml:space="preserve">   </w:t>
      </w:r>
      <w:r w:rsidR="008E37D0" w:rsidRPr="00C9474A">
        <w:rPr>
          <w:b/>
          <w:bCs/>
        </w:rPr>
        <w:t xml:space="preserve">     </w:t>
      </w:r>
      <w:r w:rsidR="003943D1" w:rsidRPr="00C9474A">
        <w:rPr>
          <w:b/>
          <w:bCs/>
        </w:rPr>
        <w:t xml:space="preserve">   </w:t>
      </w:r>
    </w:p>
    <w:p w14:paraId="6C986394" w14:textId="2863C9E5" w:rsidR="00817D41" w:rsidRDefault="00C5106E" w:rsidP="003951D3">
      <w:pPr>
        <w:ind w:left="567"/>
      </w:pPr>
      <w:r>
        <w:t xml:space="preserve"> </w:t>
      </w:r>
      <w:r w:rsidRPr="00C5106E">
        <w:t>Ken advised that</w:t>
      </w:r>
      <w:r w:rsidR="003943D1" w:rsidRPr="00C9474A">
        <w:rPr>
          <w:b/>
          <w:bCs/>
        </w:rPr>
        <w:t xml:space="preserve"> </w:t>
      </w:r>
      <w:r>
        <w:t>one</w:t>
      </w:r>
      <w:r w:rsidR="00711923" w:rsidRPr="00711923">
        <w:t xml:space="preserve"> </w:t>
      </w:r>
      <w:proofErr w:type="gramStart"/>
      <w:r w:rsidR="00711923" w:rsidRPr="00711923">
        <w:t xml:space="preserve">of </w:t>
      </w:r>
      <w:r>
        <w:t xml:space="preserve"> the</w:t>
      </w:r>
      <w:proofErr w:type="gramEnd"/>
      <w:r>
        <w:t xml:space="preserve"> </w:t>
      </w:r>
      <w:r w:rsidR="00711923" w:rsidRPr="00711923">
        <w:t>items that came</w:t>
      </w:r>
      <w:r w:rsidR="004C6A94">
        <w:t xml:space="preserve"> to light from the </w:t>
      </w:r>
      <w:r w:rsidR="00711923" w:rsidRPr="00711923">
        <w:t xml:space="preserve"> </w:t>
      </w:r>
      <w:r w:rsidR="000A1A01">
        <w:t>r</w:t>
      </w:r>
      <w:r w:rsidR="00711923" w:rsidRPr="00711923">
        <w:t>ecent floods in terms of Emergency Response</w:t>
      </w:r>
      <w:r w:rsidR="004D2985">
        <w:t>.  Greenhithe is not covered by Auckland Emergency Management</w:t>
      </w:r>
      <w:r w:rsidR="000A1A01">
        <w:t xml:space="preserve"> as it is not a </w:t>
      </w:r>
      <w:r w:rsidR="004D2985">
        <w:t xml:space="preserve">  </w:t>
      </w:r>
      <w:r w:rsidR="000A1A01">
        <w:t>Civil Defence facility.</w:t>
      </w:r>
      <w:r w:rsidR="004D2985">
        <w:t xml:space="preserve"> Greenhithe </w:t>
      </w:r>
      <w:r w:rsidR="004C6A94">
        <w:t>E</w:t>
      </w:r>
      <w:r w:rsidR="004D2985">
        <w:t xml:space="preserve">mergency </w:t>
      </w:r>
      <w:r w:rsidR="004C6A94">
        <w:t>R</w:t>
      </w:r>
      <w:r w:rsidR="004D2985">
        <w:t xml:space="preserve">esponse </w:t>
      </w:r>
      <w:r w:rsidR="004C6A94">
        <w:t>G</w:t>
      </w:r>
      <w:r w:rsidR="004D2985">
        <w:t>roup</w:t>
      </w:r>
      <w:r w:rsidR="004C6A94">
        <w:t xml:space="preserve"> (</w:t>
      </w:r>
      <w:proofErr w:type="gramStart"/>
      <w:r w:rsidR="004C6A94">
        <w:t xml:space="preserve">GERG) </w:t>
      </w:r>
      <w:r w:rsidR="004D2985">
        <w:t xml:space="preserve"> have</w:t>
      </w:r>
      <w:proofErr w:type="gramEnd"/>
      <w:r w:rsidR="004D2985">
        <w:t xml:space="preserve"> done a resilience plan</w:t>
      </w:r>
      <w:r w:rsidR="00C70F42">
        <w:t xml:space="preserve"> with </w:t>
      </w:r>
      <w:r w:rsidR="004D2985">
        <w:t xml:space="preserve"> a link to our website.  What </w:t>
      </w:r>
      <w:r w:rsidR="00B8709A">
        <w:t xml:space="preserve">arose </w:t>
      </w:r>
      <w:proofErr w:type="gramStart"/>
      <w:r w:rsidR="004C6A94">
        <w:t xml:space="preserve">- </w:t>
      </w:r>
      <w:r w:rsidR="004D2985">
        <w:t xml:space="preserve"> we</w:t>
      </w:r>
      <w:proofErr w:type="gramEnd"/>
      <w:r w:rsidR="004D2985">
        <w:t xml:space="preserve"> have a plan but </w:t>
      </w:r>
      <w:r w:rsidR="00C70F42">
        <w:t>how we activate it needs to be addressed.</w:t>
      </w:r>
      <w:r w:rsidR="004D2985">
        <w:t xml:space="preserve">  </w:t>
      </w:r>
      <w:r w:rsidR="00C70F42">
        <w:t xml:space="preserve">There are </w:t>
      </w:r>
      <w:r w:rsidR="004D2985">
        <w:t>10 differen</w:t>
      </w:r>
      <w:r w:rsidR="00C70F42">
        <w:t xml:space="preserve">t </w:t>
      </w:r>
      <w:r w:rsidR="004D2985">
        <w:t xml:space="preserve">roles </w:t>
      </w:r>
      <w:r w:rsidR="000A1A01">
        <w:t xml:space="preserve">and we </w:t>
      </w:r>
      <w:proofErr w:type="gramStart"/>
      <w:r w:rsidR="000A1A01">
        <w:t>need  to</w:t>
      </w:r>
      <w:proofErr w:type="gramEnd"/>
      <w:r w:rsidR="000A1A01">
        <w:t xml:space="preserve"> address who </w:t>
      </w:r>
      <w:r w:rsidR="004D2985">
        <w:t>is officially assigned to th</w:t>
      </w:r>
      <w:r w:rsidR="00B8709A">
        <w:t>ese</w:t>
      </w:r>
      <w:r w:rsidR="004D2985">
        <w:t xml:space="preserve"> roles.  </w:t>
      </w:r>
      <w:r w:rsidR="00C70F42">
        <w:t xml:space="preserve"> </w:t>
      </w:r>
      <w:r w:rsidR="004D2985">
        <w:t xml:space="preserve">GRA’s role </w:t>
      </w:r>
      <w:proofErr w:type="gramStart"/>
      <w:r w:rsidR="00C70F42">
        <w:t xml:space="preserve">is </w:t>
      </w:r>
      <w:r w:rsidR="004D2985">
        <w:t xml:space="preserve"> </w:t>
      </w:r>
      <w:r w:rsidR="00C36DD4">
        <w:t>primarily</w:t>
      </w:r>
      <w:proofErr w:type="gramEnd"/>
      <w:r w:rsidR="00C36DD4">
        <w:t xml:space="preserve"> </w:t>
      </w:r>
      <w:r w:rsidR="004D2985">
        <w:t xml:space="preserve">the </w:t>
      </w:r>
      <w:r w:rsidR="00C70F42">
        <w:t xml:space="preserve">provision of a </w:t>
      </w:r>
      <w:r w:rsidR="004D2985">
        <w:t>facility</w:t>
      </w:r>
      <w:r w:rsidR="00C70F42">
        <w:t xml:space="preserve"> i.e. the Hall. </w:t>
      </w:r>
      <w:r w:rsidR="004D2985">
        <w:t xml:space="preserve"> </w:t>
      </w:r>
      <w:r w:rsidR="00C70F42">
        <w:t>W</w:t>
      </w:r>
      <w:r w:rsidR="004D2985">
        <w:t xml:space="preserve">hat else could we do to be prepared as a </w:t>
      </w:r>
      <w:proofErr w:type="gramStart"/>
      <w:r w:rsidR="004D2985">
        <w:t>Community</w:t>
      </w:r>
      <w:proofErr w:type="gramEnd"/>
      <w:r w:rsidR="000A1A01">
        <w:t xml:space="preserve"> </w:t>
      </w:r>
      <w:r w:rsidR="00C70F42">
        <w:t>e.g.</w:t>
      </w:r>
      <w:r w:rsidR="000A1A01">
        <w:t xml:space="preserve"> Brian’s suggestion install a water tank.  We need to be aware </w:t>
      </w:r>
      <w:r w:rsidR="00C70F42">
        <w:t>how vulnerable we are</w:t>
      </w:r>
      <w:r w:rsidR="00B8709A">
        <w:t xml:space="preserve"> in Greenhithe</w:t>
      </w:r>
      <w:r w:rsidR="00C70F42">
        <w:t xml:space="preserve"> as </w:t>
      </w:r>
      <w:r w:rsidR="00C70F42">
        <w:lastRenderedPageBreak/>
        <w:t xml:space="preserve">our road access could easily </w:t>
      </w:r>
      <w:proofErr w:type="gramStart"/>
      <w:r w:rsidR="00C70F42">
        <w:t xml:space="preserve">be </w:t>
      </w:r>
      <w:r w:rsidR="000A1A01">
        <w:t xml:space="preserve"> cut</w:t>
      </w:r>
      <w:proofErr w:type="gramEnd"/>
      <w:r w:rsidR="000A1A01">
        <w:t xml:space="preserve"> off</w:t>
      </w:r>
      <w:r w:rsidR="003951D3">
        <w:t>.</w:t>
      </w:r>
      <w:r w:rsidR="005A2FDC">
        <w:t xml:space="preserve"> </w:t>
      </w:r>
      <w:r w:rsidR="003951D3">
        <w:t xml:space="preserve"> It is therefore important that we reflect on these matter</w:t>
      </w:r>
      <w:r w:rsidR="005A2FDC">
        <w:t xml:space="preserve">s </w:t>
      </w:r>
      <w:r w:rsidR="004C6A94">
        <w:t xml:space="preserve">and be </w:t>
      </w:r>
      <w:r w:rsidR="005A2FDC">
        <w:t>better prepared.</w:t>
      </w:r>
      <w:r w:rsidR="003951D3">
        <w:t xml:space="preserve"> There is a chance Auckland Emergency Management may extend their network</w:t>
      </w:r>
      <w:r w:rsidR="00EB6D81">
        <w:t xml:space="preserve"> to include Greenhithe.</w:t>
      </w:r>
    </w:p>
    <w:p w14:paraId="016A08F4" w14:textId="64A4E1DC" w:rsidR="003951D3" w:rsidRPr="00711923" w:rsidRDefault="004C6A94" w:rsidP="003951D3">
      <w:pPr>
        <w:ind w:left="567"/>
      </w:pPr>
      <w:r>
        <w:t xml:space="preserve">GERG </w:t>
      </w:r>
      <w:proofErr w:type="gramStart"/>
      <w:r w:rsidR="000A1A01">
        <w:t xml:space="preserve">has </w:t>
      </w:r>
      <w:r w:rsidR="003951D3">
        <w:t xml:space="preserve"> set</w:t>
      </w:r>
      <w:proofErr w:type="gramEnd"/>
      <w:r w:rsidR="003951D3">
        <w:t xml:space="preserve"> up a </w:t>
      </w:r>
      <w:proofErr w:type="spellStart"/>
      <w:r w:rsidR="005A2FDC">
        <w:t>f</w:t>
      </w:r>
      <w:r w:rsidR="003951D3">
        <w:t>acebook</w:t>
      </w:r>
      <w:proofErr w:type="spellEnd"/>
      <w:r w:rsidR="003951D3">
        <w:t xml:space="preserve"> site of their own</w:t>
      </w:r>
      <w:r w:rsidR="000A1A01">
        <w:t xml:space="preserve"> in order to </w:t>
      </w:r>
      <w:r w:rsidR="003951D3">
        <w:t xml:space="preserve">communicate </w:t>
      </w:r>
      <w:r w:rsidR="00C36DD4">
        <w:t xml:space="preserve">more efficiently </w:t>
      </w:r>
      <w:r w:rsidR="003951D3">
        <w:t>and get information out to the Community.  They will hold a Good Sorts Thank You event to happen in May which could include food trucks,</w:t>
      </w:r>
      <w:r w:rsidR="000A1A01">
        <w:t xml:space="preserve"> guest</w:t>
      </w:r>
      <w:r w:rsidR="003951D3">
        <w:t xml:space="preserve"> </w:t>
      </w:r>
      <w:proofErr w:type="gramStart"/>
      <w:r w:rsidR="003951D3">
        <w:t>speakers</w:t>
      </w:r>
      <w:r w:rsidR="000A1A01">
        <w:t xml:space="preserve">  etc.</w:t>
      </w:r>
      <w:r w:rsidR="003951D3">
        <w:t>.</w:t>
      </w:r>
      <w:proofErr w:type="gramEnd"/>
      <w:r w:rsidR="003951D3">
        <w:t xml:space="preserve">  </w:t>
      </w:r>
      <w:proofErr w:type="gramStart"/>
      <w:r w:rsidR="000A1A01">
        <w:t>Also</w:t>
      </w:r>
      <w:proofErr w:type="gramEnd"/>
      <w:r w:rsidR="000A1A01">
        <w:t xml:space="preserve"> in April there will be a </w:t>
      </w:r>
      <w:r w:rsidR="003951D3">
        <w:t>Fundraiser to be held at The Malt for the firefighters who lost their lives at Muriwai.</w:t>
      </w:r>
    </w:p>
    <w:p w14:paraId="70AF0536" w14:textId="072E855E" w:rsidR="00DE76A1" w:rsidRDefault="00DE76A1" w:rsidP="003943D1">
      <w:pPr>
        <w:pStyle w:val="Heading4"/>
        <w:pBdr>
          <w:left w:val="dotted" w:sz="6" w:space="0" w:color="4472C4" w:themeColor="accent1"/>
        </w:pBdr>
        <w:rPr>
          <w:color w:val="538135" w:themeColor="accent6" w:themeShade="BF"/>
          <w:sz w:val="32"/>
          <w:szCs w:val="32"/>
        </w:rPr>
      </w:pPr>
      <w:r w:rsidRPr="00711923">
        <w:rPr>
          <w:color w:val="538135" w:themeColor="accent6" w:themeShade="BF"/>
          <w:sz w:val="32"/>
          <w:szCs w:val="32"/>
        </w:rPr>
        <w:t>9.  MARKETING</w:t>
      </w:r>
      <w:r>
        <w:rPr>
          <w:color w:val="538135" w:themeColor="accent6" w:themeShade="BF"/>
          <w:sz w:val="32"/>
          <w:szCs w:val="32"/>
        </w:rPr>
        <w:t xml:space="preserve"> AND PUBLICITY</w:t>
      </w:r>
    </w:p>
    <w:p w14:paraId="39831DD3" w14:textId="17D3EACA" w:rsidR="00DE76A1" w:rsidRDefault="003943D1" w:rsidP="002F58D1">
      <w:r>
        <w:rPr>
          <w:b/>
          <w:bCs/>
        </w:rPr>
        <w:t xml:space="preserve">   </w:t>
      </w:r>
      <w:r w:rsidR="00C9474A">
        <w:rPr>
          <w:b/>
          <w:bCs/>
        </w:rPr>
        <w:t xml:space="preserve">        </w:t>
      </w:r>
      <w:r w:rsidR="005E5D98" w:rsidRPr="005E5D98">
        <w:t>Nothing further</w:t>
      </w:r>
      <w:r w:rsidR="005E5D98">
        <w:rPr>
          <w:b/>
          <w:bCs/>
        </w:rPr>
        <w:t>.</w:t>
      </w:r>
      <w:r w:rsidR="003836CE">
        <w:rPr>
          <w:b/>
          <w:bCs/>
        </w:rPr>
        <w:t xml:space="preserve">   </w:t>
      </w:r>
    </w:p>
    <w:p w14:paraId="69D20103" w14:textId="4AD83F82" w:rsidR="007823CC" w:rsidRDefault="00DE76A1" w:rsidP="007823CC">
      <w:pPr>
        <w:pStyle w:val="Heading4"/>
        <w:pBdr>
          <w:left w:val="dotted" w:sz="6" w:space="0" w:color="4472C4" w:themeColor="accent1"/>
        </w:pBdr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>10.  GENERAL BUSINESS</w:t>
      </w:r>
    </w:p>
    <w:p w14:paraId="08CCF413" w14:textId="099BBA58" w:rsidR="007823CC" w:rsidRPr="004E224C" w:rsidRDefault="007823CC" w:rsidP="007823CC">
      <w:pPr>
        <w:ind w:left="567"/>
        <w:rPr>
          <w:b/>
          <w:bCs/>
        </w:rPr>
      </w:pPr>
      <w:r w:rsidRPr="004E224C">
        <w:rPr>
          <w:b/>
          <w:bCs/>
        </w:rPr>
        <w:t>AGM</w:t>
      </w:r>
    </w:p>
    <w:p w14:paraId="5B120CD5" w14:textId="77777777" w:rsidR="00DB6A4B" w:rsidRDefault="00DB6A4B" w:rsidP="007823CC">
      <w:pPr>
        <w:ind w:left="567"/>
      </w:pPr>
      <w:r>
        <w:t>Date to be finalised.</w:t>
      </w:r>
    </w:p>
    <w:p w14:paraId="65093A50" w14:textId="5D81E3EE" w:rsidR="007823CC" w:rsidRDefault="007823CC" w:rsidP="007823CC">
      <w:pPr>
        <w:ind w:left="567"/>
      </w:pPr>
      <w:r>
        <w:t xml:space="preserve">Ken enquired </w:t>
      </w:r>
      <w:r w:rsidR="000A1A01">
        <w:t>from Ann</w:t>
      </w:r>
      <w:r w:rsidR="00C36DD4">
        <w:t>a</w:t>
      </w:r>
      <w:r w:rsidR="000A1A01">
        <w:t xml:space="preserve"> </w:t>
      </w:r>
      <w:r>
        <w:t>whether someone from Community Board</w:t>
      </w:r>
      <w:r w:rsidR="000A1A01">
        <w:t xml:space="preserve"> would be available to speak at AGM.</w:t>
      </w:r>
      <w:r>
        <w:t xml:space="preserve"> </w:t>
      </w:r>
    </w:p>
    <w:p w14:paraId="027C6D93" w14:textId="5DB37588" w:rsidR="004E224C" w:rsidRDefault="004E224C" w:rsidP="007823CC">
      <w:pPr>
        <w:ind w:left="567"/>
      </w:pPr>
      <w:r>
        <w:t>Ken to request local National Party Candidate and Labour Party Candidate to speak at AGM.</w:t>
      </w:r>
    </w:p>
    <w:p w14:paraId="542FD71D" w14:textId="77777777" w:rsidR="00C36DD4" w:rsidRPr="004E224C" w:rsidRDefault="007823CC" w:rsidP="007823CC">
      <w:pPr>
        <w:ind w:left="567"/>
        <w:rPr>
          <w:b/>
          <w:bCs/>
        </w:rPr>
      </w:pPr>
      <w:r w:rsidRPr="004E224C">
        <w:rPr>
          <w:b/>
          <w:bCs/>
        </w:rPr>
        <w:t>Delegation tasks of Members of Committee</w:t>
      </w:r>
      <w:r w:rsidR="00C36DD4" w:rsidRPr="004E224C">
        <w:rPr>
          <w:b/>
          <w:bCs/>
        </w:rPr>
        <w:t xml:space="preserve">: </w:t>
      </w:r>
    </w:p>
    <w:p w14:paraId="22E038C2" w14:textId="6A5D4F65" w:rsidR="00C36DD4" w:rsidRDefault="00C36DD4" w:rsidP="00C36DD4">
      <w:pPr>
        <w:ind w:left="567"/>
      </w:pPr>
      <w:r>
        <w:t xml:space="preserve"> Tasks within the GRA need to be distributed more fairly and not rely on just a small number </w:t>
      </w:r>
      <w:proofErr w:type="gramStart"/>
      <w:r>
        <w:t>of  Committee</w:t>
      </w:r>
      <w:proofErr w:type="gramEnd"/>
      <w:r>
        <w:t xml:space="preserve"> members </w:t>
      </w:r>
      <w:r w:rsidR="005A2FDC">
        <w:t>e.g. not a good response for tidying up of hall garden</w:t>
      </w:r>
      <w:r>
        <w:t>.</w:t>
      </w:r>
    </w:p>
    <w:p w14:paraId="47E7B867" w14:textId="0D10E258" w:rsidR="003943D1" w:rsidRDefault="00DB6A4B" w:rsidP="00DB6A4B">
      <w:pPr>
        <w:ind w:left="567"/>
      </w:pPr>
      <w:r>
        <w:t>James has enquired about cost of tuning piano.</w:t>
      </w:r>
      <w:r w:rsidR="003943D1">
        <w:rPr>
          <w:b/>
          <w:bCs/>
        </w:rPr>
        <w:t xml:space="preserve"> </w:t>
      </w:r>
      <w:r w:rsidRPr="00DB6A4B">
        <w:t>$180</w:t>
      </w:r>
      <w:r>
        <w:t>.</w:t>
      </w:r>
    </w:p>
    <w:p w14:paraId="5BC80E60" w14:textId="6026FFC3" w:rsidR="00DB6A4B" w:rsidRDefault="00DB6A4B" w:rsidP="00DB6A4B">
      <w:pPr>
        <w:ind w:left="567"/>
      </w:pPr>
      <w:r>
        <w:t>Tricia raised the matter of possibly installing a security camera – no internet access so not sure how it could be done.</w:t>
      </w:r>
    </w:p>
    <w:p w14:paraId="04B56886" w14:textId="3E7799D2" w:rsidR="00C9474A" w:rsidRDefault="00C9474A" w:rsidP="00C9474A">
      <w:pPr>
        <w:rPr>
          <w:b/>
          <w:bCs/>
        </w:rPr>
      </w:pPr>
      <w:r>
        <w:rPr>
          <w:color w:val="538135" w:themeColor="accent6" w:themeShade="BF"/>
          <w:sz w:val="32"/>
          <w:szCs w:val="32"/>
        </w:rPr>
        <w:t>ADJOURN</w:t>
      </w:r>
      <w:r>
        <w:t xml:space="preserve">      </w:t>
      </w:r>
      <w:r w:rsidRPr="000B1F61">
        <w:rPr>
          <w:b/>
          <w:bCs/>
        </w:rPr>
        <w:t xml:space="preserve">There being no further business the meeting was adjourned at    </w:t>
      </w:r>
      <w:r>
        <w:rPr>
          <w:b/>
          <w:bCs/>
        </w:rPr>
        <w:t>9.30 p.m.</w:t>
      </w:r>
    </w:p>
    <w:p w14:paraId="3135D932" w14:textId="77777777" w:rsidR="00C9474A" w:rsidRDefault="00C9474A" w:rsidP="00C9474A">
      <w:pPr>
        <w:pStyle w:val="Heading4"/>
        <w:pBdr>
          <w:left w:val="dotted" w:sz="6" w:space="0" w:color="4472C4" w:themeColor="accent1"/>
        </w:pBdr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>next meeting(s)</w:t>
      </w:r>
    </w:p>
    <w:p w14:paraId="5B75F321" w14:textId="5E832C61" w:rsidR="00DE76A1" w:rsidRDefault="00C9474A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The next regular Committee meeting will be on Tuesday</w:t>
      </w:r>
      <w:r w:rsidR="00C051EF">
        <w:rPr>
          <w:b/>
          <w:sz w:val="21"/>
          <w:szCs w:val="21"/>
        </w:rPr>
        <w:t xml:space="preserve"> 4</w:t>
      </w:r>
      <w:r w:rsidR="00C051EF" w:rsidRPr="00C051EF">
        <w:rPr>
          <w:b/>
          <w:sz w:val="21"/>
          <w:szCs w:val="21"/>
          <w:vertAlign w:val="superscript"/>
        </w:rPr>
        <w:t>th</w:t>
      </w:r>
      <w:r w:rsidR="00C051EF">
        <w:rPr>
          <w:b/>
          <w:sz w:val="21"/>
          <w:szCs w:val="21"/>
        </w:rPr>
        <w:t xml:space="preserve"> April 2023</w:t>
      </w:r>
      <w:r>
        <w:rPr>
          <w:b/>
          <w:sz w:val="21"/>
          <w:szCs w:val="21"/>
        </w:rPr>
        <w:t>.</w:t>
      </w:r>
    </w:p>
    <w:p w14:paraId="694A7FBE" w14:textId="6A139B8D" w:rsidR="00DB6A4B" w:rsidRDefault="00DB6A4B">
      <w:pPr>
        <w:rPr>
          <w:b/>
          <w:sz w:val="21"/>
          <w:szCs w:val="21"/>
        </w:rPr>
      </w:pPr>
    </w:p>
    <w:p w14:paraId="0D434FE9" w14:textId="77777777" w:rsidR="00DB6A4B" w:rsidRPr="003943D1" w:rsidRDefault="00DB6A4B">
      <w:pPr>
        <w:rPr>
          <w:b/>
          <w:sz w:val="21"/>
          <w:szCs w:val="21"/>
        </w:rPr>
      </w:pPr>
    </w:p>
    <w:sectPr w:rsidR="00DB6A4B" w:rsidRPr="003943D1" w:rsidSect="000C7967">
      <w:headerReference w:type="default" r:id="rId8"/>
      <w:footerReference w:type="even" r:id="rId9"/>
      <w:footerReference w:type="default" r:id="rId10"/>
      <w:pgSz w:w="11906" w:h="16838"/>
      <w:pgMar w:top="1692" w:right="1440" w:bottom="12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F6D1" w14:textId="77777777" w:rsidR="00015893" w:rsidRDefault="00015893">
      <w:pPr>
        <w:spacing w:before="0" w:after="0" w:line="240" w:lineRule="auto"/>
      </w:pPr>
      <w:r>
        <w:separator/>
      </w:r>
    </w:p>
  </w:endnote>
  <w:endnote w:type="continuationSeparator" w:id="0">
    <w:p w14:paraId="2D84AD6A" w14:textId="77777777" w:rsidR="00015893" w:rsidRDefault="000158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7765942"/>
      <w:docPartObj>
        <w:docPartGallery w:val="Page Numbers (Bottom of Page)"/>
        <w:docPartUnique/>
      </w:docPartObj>
    </w:sdtPr>
    <w:sdtContent>
      <w:p w14:paraId="6A20AF3E" w14:textId="77777777" w:rsidR="007F0ED7" w:rsidRDefault="00000000" w:rsidP="00121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EFCFB8" w14:textId="77777777" w:rsidR="007F0ED7" w:rsidRDefault="00000000" w:rsidP="007F0E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6888491"/>
      <w:docPartObj>
        <w:docPartGallery w:val="Page Numbers (Bottom of Page)"/>
        <w:docPartUnique/>
      </w:docPartObj>
    </w:sdtPr>
    <w:sdtContent>
      <w:p w14:paraId="3D329C5D" w14:textId="77777777" w:rsidR="007F0ED7" w:rsidRDefault="00000000" w:rsidP="00121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A56151" w14:textId="77777777" w:rsidR="007F0ED7" w:rsidRDefault="00000000" w:rsidP="007F0E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4A63" w14:textId="77777777" w:rsidR="00015893" w:rsidRDefault="00015893">
      <w:pPr>
        <w:spacing w:before="0" w:after="0" w:line="240" w:lineRule="auto"/>
      </w:pPr>
      <w:r>
        <w:separator/>
      </w:r>
    </w:p>
  </w:footnote>
  <w:footnote w:type="continuationSeparator" w:id="0">
    <w:p w14:paraId="5A7FD084" w14:textId="77777777" w:rsidR="00015893" w:rsidRDefault="000158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2420" w14:textId="77777777" w:rsidR="001B4210" w:rsidRDefault="00000000">
    <w:pPr>
      <w:pStyle w:val="Header"/>
      <w:rPr>
        <w:lang w:eastAsia="zh-CN"/>
      </w:rPr>
    </w:pPr>
    <w:r>
      <w:rPr>
        <w:rFonts w:hint="eastAsia"/>
        <w:noProof/>
        <w:lang w:eastAsia="zh-CN"/>
      </w:rPr>
      <w:drawing>
        <wp:anchor distT="0" distB="0" distL="114300" distR="114300" simplePos="0" relativeHeight="251659264" behindDoc="1" locked="0" layoutInCell="1" allowOverlap="1" wp14:anchorId="066AEF22" wp14:editId="4F64A0C6">
          <wp:simplePos x="0" y="0"/>
          <wp:positionH relativeFrom="column">
            <wp:posOffset>4991100</wp:posOffset>
          </wp:positionH>
          <wp:positionV relativeFrom="paragraph">
            <wp:posOffset>-243840</wp:posOffset>
          </wp:positionV>
          <wp:extent cx="728980" cy="810895"/>
          <wp:effectExtent l="0" t="0" r="0" b="1905"/>
          <wp:wrapTight wrapText="bothSides">
            <wp:wrapPolygon edited="0">
              <wp:start x="0" y="0"/>
              <wp:lineTo x="0" y="21312"/>
              <wp:lineTo x="21073" y="21312"/>
              <wp:lineTo x="21073" y="0"/>
              <wp:lineTo x="0" y="0"/>
            </wp:wrapPolygon>
          </wp:wrapTight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BB0"/>
    <w:multiLevelType w:val="hybridMultilevel"/>
    <w:tmpl w:val="F3E65800"/>
    <w:lvl w:ilvl="0" w:tplc="EA14C7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E2AB9"/>
    <w:multiLevelType w:val="hybridMultilevel"/>
    <w:tmpl w:val="6B08B1B6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F5424B"/>
    <w:multiLevelType w:val="hybridMultilevel"/>
    <w:tmpl w:val="5D724BD6"/>
    <w:lvl w:ilvl="0" w:tplc="ACF0EB1C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A33A1"/>
    <w:multiLevelType w:val="hybridMultilevel"/>
    <w:tmpl w:val="8F563E48"/>
    <w:lvl w:ilvl="0" w:tplc="27BA75C6">
      <w:start w:val="1"/>
      <w:numFmt w:val="decimal"/>
      <w:lvlText w:val="%1."/>
      <w:lvlJc w:val="left"/>
      <w:pPr>
        <w:ind w:left="1004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F6005F"/>
    <w:multiLevelType w:val="hybridMultilevel"/>
    <w:tmpl w:val="49A0F42E"/>
    <w:lvl w:ilvl="0" w:tplc="37B8E27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973096F"/>
    <w:multiLevelType w:val="hybridMultilevel"/>
    <w:tmpl w:val="3D1A6C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4334C"/>
    <w:multiLevelType w:val="hybridMultilevel"/>
    <w:tmpl w:val="9C028548"/>
    <w:lvl w:ilvl="0" w:tplc="CF7A0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0677B"/>
    <w:multiLevelType w:val="multilevel"/>
    <w:tmpl w:val="6E563D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8" w15:restartNumberingAfterBreak="0">
    <w:nsid w:val="75115C11"/>
    <w:multiLevelType w:val="hybridMultilevel"/>
    <w:tmpl w:val="1C508FB2"/>
    <w:lvl w:ilvl="0" w:tplc="A6DE03D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  <w:color w:val="00000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C323E"/>
    <w:multiLevelType w:val="hybridMultilevel"/>
    <w:tmpl w:val="ACBAE8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8509E"/>
    <w:multiLevelType w:val="hybridMultilevel"/>
    <w:tmpl w:val="5AB2C48C"/>
    <w:lvl w:ilvl="0" w:tplc="7C52EC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1985513">
    <w:abstractNumId w:val="1"/>
  </w:num>
  <w:num w:numId="2" w16cid:durableId="766852662">
    <w:abstractNumId w:val="7"/>
  </w:num>
  <w:num w:numId="3" w16cid:durableId="278412627">
    <w:abstractNumId w:val="9"/>
  </w:num>
  <w:num w:numId="4" w16cid:durableId="1799912433">
    <w:abstractNumId w:val="5"/>
  </w:num>
  <w:num w:numId="5" w16cid:durableId="87967435">
    <w:abstractNumId w:val="4"/>
  </w:num>
  <w:num w:numId="6" w16cid:durableId="602687221">
    <w:abstractNumId w:val="0"/>
  </w:num>
  <w:num w:numId="7" w16cid:durableId="2117023257">
    <w:abstractNumId w:val="3"/>
  </w:num>
  <w:num w:numId="8" w16cid:durableId="1430127811">
    <w:abstractNumId w:val="2"/>
  </w:num>
  <w:num w:numId="9" w16cid:durableId="889616170">
    <w:abstractNumId w:val="8"/>
  </w:num>
  <w:num w:numId="10" w16cid:durableId="1005090282">
    <w:abstractNumId w:val="6"/>
  </w:num>
  <w:num w:numId="11" w16cid:durableId="1646666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A1"/>
    <w:rsid w:val="00015893"/>
    <w:rsid w:val="000222B7"/>
    <w:rsid w:val="00041737"/>
    <w:rsid w:val="00071D35"/>
    <w:rsid w:val="000738D9"/>
    <w:rsid w:val="00086FF9"/>
    <w:rsid w:val="000A1A01"/>
    <w:rsid w:val="000B3E75"/>
    <w:rsid w:val="000B7B36"/>
    <w:rsid w:val="000D628C"/>
    <w:rsid w:val="00100FBA"/>
    <w:rsid w:val="0011638B"/>
    <w:rsid w:val="001404E5"/>
    <w:rsid w:val="001619C2"/>
    <w:rsid w:val="001932D8"/>
    <w:rsid w:val="00196C55"/>
    <w:rsid w:val="001A79F8"/>
    <w:rsid w:val="001D00DB"/>
    <w:rsid w:val="002221D3"/>
    <w:rsid w:val="00261911"/>
    <w:rsid w:val="002774A3"/>
    <w:rsid w:val="00287C89"/>
    <w:rsid w:val="002A5D28"/>
    <w:rsid w:val="002B4A6E"/>
    <w:rsid w:val="002C60D7"/>
    <w:rsid w:val="002C6964"/>
    <w:rsid w:val="002D23ED"/>
    <w:rsid w:val="002D55A5"/>
    <w:rsid w:val="002F58D1"/>
    <w:rsid w:val="00303DB7"/>
    <w:rsid w:val="003128C3"/>
    <w:rsid w:val="0031505D"/>
    <w:rsid w:val="00323FA9"/>
    <w:rsid w:val="00330C58"/>
    <w:rsid w:val="00336112"/>
    <w:rsid w:val="0036280A"/>
    <w:rsid w:val="00363F7F"/>
    <w:rsid w:val="003802AD"/>
    <w:rsid w:val="00381D3B"/>
    <w:rsid w:val="003836CE"/>
    <w:rsid w:val="0038683B"/>
    <w:rsid w:val="003943D1"/>
    <w:rsid w:val="003951D3"/>
    <w:rsid w:val="003D7335"/>
    <w:rsid w:val="003E5C9C"/>
    <w:rsid w:val="003F484E"/>
    <w:rsid w:val="003F623B"/>
    <w:rsid w:val="00416977"/>
    <w:rsid w:val="0042196E"/>
    <w:rsid w:val="004227FC"/>
    <w:rsid w:val="00497A39"/>
    <w:rsid w:val="004C6A94"/>
    <w:rsid w:val="004C7858"/>
    <w:rsid w:val="004D0835"/>
    <w:rsid w:val="004D2985"/>
    <w:rsid w:val="004E224C"/>
    <w:rsid w:val="004F5BB4"/>
    <w:rsid w:val="00530141"/>
    <w:rsid w:val="00546F8B"/>
    <w:rsid w:val="00566F92"/>
    <w:rsid w:val="00572300"/>
    <w:rsid w:val="0058610D"/>
    <w:rsid w:val="005A2FDC"/>
    <w:rsid w:val="005E5D98"/>
    <w:rsid w:val="006064AE"/>
    <w:rsid w:val="00606BB4"/>
    <w:rsid w:val="00616938"/>
    <w:rsid w:val="00664702"/>
    <w:rsid w:val="006B079D"/>
    <w:rsid w:val="006C6A3B"/>
    <w:rsid w:val="006C7911"/>
    <w:rsid w:val="006D1846"/>
    <w:rsid w:val="006E108A"/>
    <w:rsid w:val="006F13E5"/>
    <w:rsid w:val="006F52D4"/>
    <w:rsid w:val="0070285A"/>
    <w:rsid w:val="00711923"/>
    <w:rsid w:val="0071356B"/>
    <w:rsid w:val="00756942"/>
    <w:rsid w:val="007633B3"/>
    <w:rsid w:val="00765942"/>
    <w:rsid w:val="0077184B"/>
    <w:rsid w:val="00772D19"/>
    <w:rsid w:val="007823CC"/>
    <w:rsid w:val="007C55DB"/>
    <w:rsid w:val="007C5F21"/>
    <w:rsid w:val="007E1F5D"/>
    <w:rsid w:val="007F1577"/>
    <w:rsid w:val="007F593A"/>
    <w:rsid w:val="00817D41"/>
    <w:rsid w:val="00817FF2"/>
    <w:rsid w:val="00821887"/>
    <w:rsid w:val="00821D4C"/>
    <w:rsid w:val="00837024"/>
    <w:rsid w:val="0085423F"/>
    <w:rsid w:val="00855C5D"/>
    <w:rsid w:val="008755E8"/>
    <w:rsid w:val="008C4454"/>
    <w:rsid w:val="008E37D0"/>
    <w:rsid w:val="008E4F45"/>
    <w:rsid w:val="00917026"/>
    <w:rsid w:val="009441B9"/>
    <w:rsid w:val="0096276A"/>
    <w:rsid w:val="00970D2B"/>
    <w:rsid w:val="00973AAA"/>
    <w:rsid w:val="009927C6"/>
    <w:rsid w:val="00994DF7"/>
    <w:rsid w:val="00A016E7"/>
    <w:rsid w:val="00A21FBF"/>
    <w:rsid w:val="00A40882"/>
    <w:rsid w:val="00A503DF"/>
    <w:rsid w:val="00A616E3"/>
    <w:rsid w:val="00A77C22"/>
    <w:rsid w:val="00AC072E"/>
    <w:rsid w:val="00AC267E"/>
    <w:rsid w:val="00AE296B"/>
    <w:rsid w:val="00B10683"/>
    <w:rsid w:val="00B11426"/>
    <w:rsid w:val="00B444AB"/>
    <w:rsid w:val="00B85B2C"/>
    <w:rsid w:val="00B8709A"/>
    <w:rsid w:val="00C0140D"/>
    <w:rsid w:val="00C051EF"/>
    <w:rsid w:val="00C13508"/>
    <w:rsid w:val="00C15F43"/>
    <w:rsid w:val="00C36DD4"/>
    <w:rsid w:val="00C37CB5"/>
    <w:rsid w:val="00C5106E"/>
    <w:rsid w:val="00C704EB"/>
    <w:rsid w:val="00C70F42"/>
    <w:rsid w:val="00C74416"/>
    <w:rsid w:val="00C9474A"/>
    <w:rsid w:val="00CB6E86"/>
    <w:rsid w:val="00CD5723"/>
    <w:rsid w:val="00CF4B78"/>
    <w:rsid w:val="00D05C23"/>
    <w:rsid w:val="00D17040"/>
    <w:rsid w:val="00D54217"/>
    <w:rsid w:val="00D97CDB"/>
    <w:rsid w:val="00DB66D5"/>
    <w:rsid w:val="00DB6A08"/>
    <w:rsid w:val="00DB6A4B"/>
    <w:rsid w:val="00DD19E3"/>
    <w:rsid w:val="00DD3A41"/>
    <w:rsid w:val="00DD7512"/>
    <w:rsid w:val="00DE76A1"/>
    <w:rsid w:val="00E123CF"/>
    <w:rsid w:val="00E20542"/>
    <w:rsid w:val="00E33654"/>
    <w:rsid w:val="00E35713"/>
    <w:rsid w:val="00E5160D"/>
    <w:rsid w:val="00E56669"/>
    <w:rsid w:val="00E713FA"/>
    <w:rsid w:val="00E722E9"/>
    <w:rsid w:val="00E759F7"/>
    <w:rsid w:val="00EA5104"/>
    <w:rsid w:val="00EA5508"/>
    <w:rsid w:val="00EA7E42"/>
    <w:rsid w:val="00EB6D81"/>
    <w:rsid w:val="00EF476A"/>
    <w:rsid w:val="00F02D15"/>
    <w:rsid w:val="00F039A1"/>
    <w:rsid w:val="00F05A1C"/>
    <w:rsid w:val="00F11ACA"/>
    <w:rsid w:val="00F1456F"/>
    <w:rsid w:val="00F14A0D"/>
    <w:rsid w:val="00F301AB"/>
    <w:rsid w:val="00F37E01"/>
    <w:rsid w:val="00F67D24"/>
    <w:rsid w:val="00F74D8A"/>
    <w:rsid w:val="00FB1EEE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72A6"/>
  <w15:chartTrackingRefBased/>
  <w15:docId w15:val="{F34F3897-095E-4F74-A2B1-AFA09C6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A1"/>
    <w:pPr>
      <w:spacing w:before="200" w:after="200" w:line="276" w:lineRule="auto"/>
    </w:pPr>
    <w:rPr>
      <w:rFonts w:eastAsiaTheme="minorEastAsia"/>
      <w:sz w:val="20"/>
      <w:szCs w:val="20"/>
      <w:lang w:val="en-AU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6A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6A1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76A1"/>
    <w:rPr>
      <w:rFonts w:eastAsiaTheme="minorEastAsia"/>
      <w:caps/>
      <w:spacing w:val="15"/>
      <w:shd w:val="clear" w:color="auto" w:fill="D9E2F3" w:themeFill="accent1" w:themeFillTint="33"/>
      <w:lang w:val="en-AU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E76A1"/>
    <w:rPr>
      <w:rFonts w:eastAsiaTheme="minorEastAsia"/>
      <w:caps/>
      <w:color w:val="2F5496" w:themeColor="accent1" w:themeShade="BF"/>
      <w:spacing w:val="10"/>
      <w:lang w:val="en-AU" w:eastAsia="ja-JP"/>
    </w:rPr>
  </w:style>
  <w:style w:type="paragraph" w:styleId="ListParagraph">
    <w:name w:val="List Paragraph"/>
    <w:basedOn w:val="Normal"/>
    <w:uiPriority w:val="34"/>
    <w:qFormat/>
    <w:rsid w:val="00DE7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6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6A1"/>
    <w:rPr>
      <w:rFonts w:eastAsiaTheme="minorEastAsia"/>
      <w:sz w:val="20"/>
      <w:szCs w:val="20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DE76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6A1"/>
    <w:rPr>
      <w:rFonts w:eastAsiaTheme="minorEastAsia"/>
      <w:sz w:val="20"/>
      <w:szCs w:val="20"/>
      <w:lang w:val="en-AU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E76A1"/>
  </w:style>
  <w:style w:type="character" w:customStyle="1" w:styleId="Heading1Char">
    <w:name w:val="Heading 1 Char"/>
    <w:basedOn w:val="DefaultParagraphFont"/>
    <w:link w:val="Heading1"/>
    <w:uiPriority w:val="9"/>
    <w:rsid w:val="00B106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ja-JP"/>
    </w:rPr>
  </w:style>
  <w:style w:type="character" w:customStyle="1" w:styleId="fontstyle01">
    <w:name w:val="fontstyle01"/>
    <w:basedOn w:val="DefaultParagraphFont"/>
    <w:rsid w:val="00287C89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87C8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87C8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287C89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C9474A"/>
    <w:pPr>
      <w:spacing w:after="0" w:line="240" w:lineRule="auto"/>
    </w:pPr>
    <w:rPr>
      <w:rFonts w:eastAsiaTheme="minorEastAsia"/>
      <w:sz w:val="20"/>
      <w:szCs w:val="20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E88D-BB21-41DC-90CC-0487EE7A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Moore</dc:creator>
  <cp:keywords/>
  <dc:description/>
  <cp:lastModifiedBy>Richard Moore</cp:lastModifiedBy>
  <cp:revision>2</cp:revision>
  <dcterms:created xsi:type="dcterms:W3CDTF">2023-05-12T06:57:00Z</dcterms:created>
  <dcterms:modified xsi:type="dcterms:W3CDTF">2023-05-12T06:57:00Z</dcterms:modified>
</cp:coreProperties>
</file>